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16A72" w14:textId="09E61481" w:rsidR="00590345" w:rsidRDefault="00590345" w:rsidP="00590345">
      <w:pPr>
        <w:bidi/>
        <w:rPr>
          <w:rFonts w:ascii="Hezareh Bold" w:hAnsi="Hezareh Bold" w:cs="Hezareh Bold" w:hint="cs"/>
          <w:lang w:bidi="fa-IR"/>
        </w:rPr>
      </w:pPr>
      <w:r w:rsidRPr="00590345">
        <w:rPr>
          <w:rFonts w:ascii="Hezareh Bold" w:hAnsi="Hezareh Bold" w:cs="Hezareh Bold"/>
          <w:rtl/>
          <w:lang w:bidi="fa-IR"/>
        </w:rPr>
        <w:drawing>
          <wp:inline distT="0" distB="0" distL="0" distR="0" wp14:anchorId="5AAD5002" wp14:editId="699053F6">
            <wp:extent cx="6858000" cy="3028950"/>
            <wp:effectExtent l="0" t="0" r="0" b="0"/>
            <wp:docPr id="27370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03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FC29C" w14:textId="107130FF" w:rsidR="007F1ABA" w:rsidRPr="004424C0" w:rsidRDefault="007453AA" w:rsidP="00590345">
      <w:pPr>
        <w:shd w:val="clear" w:color="auto" w:fill="F2F2F2" w:themeFill="background1" w:themeFillShade="F2"/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1) </w:t>
      </w:r>
      <w:r w:rsidR="004424C0" w:rsidRPr="004424C0">
        <w:rPr>
          <w:rFonts w:ascii="Hezareh Bold" w:hAnsi="Hezareh Bold" w:cs="Hezareh Bold"/>
          <w:rtl/>
          <w:lang w:bidi="fa-IR"/>
        </w:rPr>
        <w:t>پاسخ گزینۀ 2</w:t>
      </w:r>
    </w:p>
    <w:p w14:paraId="3F91C63A" w14:textId="56288BE2" w:rsidR="007F1ABA" w:rsidRDefault="004424C0" w:rsidP="004424C0">
      <w:pPr>
        <w:bidi/>
        <w:jc w:val="both"/>
        <w:rPr>
          <w:rFonts w:ascii="Hezareh Bold" w:hAnsi="Hezareh Bold" w:cs="Hezareh Bold"/>
          <w:rtl/>
          <w:lang w:bidi="fa-IR"/>
        </w:rPr>
      </w:pPr>
      <w:r w:rsidRPr="004424C0">
        <w:rPr>
          <w:rFonts w:ascii="Hezareh Bold" w:hAnsi="Hezareh Bold" w:cs="Hezareh Bold"/>
          <w:rtl/>
          <w:lang w:bidi="fa-IR"/>
        </w:rPr>
        <w:t>ایهام: «زدی» در دو معنا به کار رفته است: 1- بر من تابیدی  2- بر سرم زدی</w:t>
      </w:r>
      <w:r>
        <w:rPr>
          <w:rFonts w:ascii="Hezareh Bold" w:hAnsi="Hezareh Bold" w:cs="Hezareh Bold" w:hint="cs"/>
          <w:rtl/>
          <w:lang w:bidi="fa-IR"/>
        </w:rPr>
        <w:t xml:space="preserve">/ «پست» </w:t>
      </w:r>
      <w:r w:rsidRPr="004424C0">
        <w:rPr>
          <w:rFonts w:ascii="Hezareh Bold" w:hAnsi="Hezareh Bold" w:cs="Hezareh Bold" w:hint="cs"/>
          <w:rtl/>
          <w:lang w:bidi="fa-IR"/>
        </w:rPr>
        <w:t xml:space="preserve">در دو معنا به کار رفته است: 1- </w:t>
      </w:r>
      <w:r>
        <w:rPr>
          <w:rFonts w:ascii="Hezareh Bold" w:hAnsi="Hezareh Bold" w:cs="Hezareh Bold" w:hint="cs"/>
          <w:rtl/>
          <w:lang w:bidi="fa-IR"/>
        </w:rPr>
        <w:t>حقیر و فرومایه</w:t>
      </w:r>
      <w:r w:rsidRPr="004424C0">
        <w:rPr>
          <w:rFonts w:ascii="Hezareh Bold" w:hAnsi="Hezareh Bold" w:cs="Hezareh Bold" w:hint="cs"/>
          <w:rtl/>
          <w:lang w:bidi="fa-IR"/>
        </w:rPr>
        <w:t xml:space="preserve">  2- </w:t>
      </w:r>
      <w:r>
        <w:rPr>
          <w:rFonts w:ascii="Hezareh Bold" w:hAnsi="Hezareh Bold" w:cs="Hezareh Bold" w:hint="cs"/>
          <w:rtl/>
          <w:lang w:bidi="fa-IR"/>
        </w:rPr>
        <w:t>کوتاه شده</w:t>
      </w:r>
      <w:r w:rsidRPr="004424C0">
        <w:rPr>
          <w:rFonts w:ascii="Hezareh Bold" w:hAnsi="Hezareh Bold" w:cs="Hezareh Bold" w:hint="cs"/>
          <w:rtl/>
          <w:lang w:bidi="fa-IR"/>
        </w:rPr>
        <w:t xml:space="preserve"> </w:t>
      </w:r>
      <w:r>
        <w:rPr>
          <w:rFonts w:ascii="Hezareh Bold" w:hAnsi="Hezareh Bold" w:cs="Hezareh Bold" w:hint="cs"/>
          <w:rtl/>
          <w:lang w:bidi="fa-IR"/>
        </w:rPr>
        <w:t xml:space="preserve">/ سه تشبیه: 1- چشمۀ خورشید  2- تو مثل چشمۀ خورشیدی  3- من مثل سایه‌گه بیدم </w:t>
      </w:r>
    </w:p>
    <w:p w14:paraId="33AACE84" w14:textId="6C8E6516" w:rsidR="004424C0" w:rsidRDefault="004424C0" w:rsidP="004424C0">
      <w:pPr>
        <w:shd w:val="clear" w:color="auto" w:fill="F2F2F2" w:themeFill="background1" w:themeFillShade="F2"/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بررسی سایر گزینه‌ها: </w:t>
      </w:r>
    </w:p>
    <w:p w14:paraId="1344601D" w14:textId="0567E09D" w:rsidR="004424C0" w:rsidRDefault="004424C0" w:rsidP="004424C0">
      <w:pPr>
        <w:bidi/>
        <w:jc w:val="both"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1) تش</w:t>
      </w:r>
      <w:r w:rsidR="00F94E44">
        <w:rPr>
          <w:rFonts w:ascii="Hezareh Bold" w:hAnsi="Hezareh Bold" w:cs="Hezareh Bold" w:hint="cs"/>
          <w:rtl/>
          <w:lang w:bidi="fa-IR"/>
        </w:rPr>
        <w:t>بیه</w:t>
      </w:r>
      <w:r>
        <w:rPr>
          <w:rFonts w:ascii="Hezareh Bold" w:hAnsi="Hezareh Bold" w:cs="Hezareh Bold" w:hint="cs"/>
          <w:rtl/>
          <w:lang w:bidi="fa-IR"/>
        </w:rPr>
        <w:t>ات: 1- تو مثل شمع شدی  2- تو قبلۀ جمع شدی  3- من دود پراکنده شدم / ایهام: جمع (در مصراع دوم) می‌تواند در دو معنا پذیرفتنی باید: 1- مجموع و آسوده خاطر  2- جمعیت</w:t>
      </w:r>
    </w:p>
    <w:p w14:paraId="4D7D8725" w14:textId="2791BF9C" w:rsidR="004424C0" w:rsidRDefault="004424C0" w:rsidP="004424C0">
      <w:pPr>
        <w:bidi/>
        <w:jc w:val="both"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3) تشبیهات: 1- تو میرشکار    2- تیر جفا   3- هم چو زمین</w:t>
      </w:r>
    </w:p>
    <w:p w14:paraId="7F2D37C0" w14:textId="34737B68" w:rsidR="004424C0" w:rsidRDefault="004424C0" w:rsidP="004424C0">
      <w:pPr>
        <w:bidi/>
        <w:jc w:val="both"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4) تشبیهات: 1- من مثل باز توام   2- تو مثل شاه و شاهنشاه من هستی / ایهام ندارد.</w:t>
      </w:r>
    </w:p>
    <w:p w14:paraId="63A3FD77" w14:textId="46C391F3" w:rsidR="004424C0" w:rsidRPr="006779B2" w:rsidRDefault="006779B2" w:rsidP="006779B2">
      <w:pPr>
        <w:shd w:val="clear" w:color="auto" w:fill="FFE5E5"/>
        <w:bidi/>
        <w:jc w:val="both"/>
        <w:rPr>
          <w:rFonts w:ascii="Hezareh Bold" w:hAnsi="Hezareh Bold" w:cs="Hezareh Bold"/>
          <w:color w:val="C00000"/>
          <w:rtl/>
          <w:lang w:bidi="fa-IR"/>
        </w:rPr>
      </w:pPr>
      <w:r w:rsidRPr="006779B2">
        <w:rPr>
          <w:rFonts w:ascii="Hezareh Bold" w:hAnsi="Hezareh Bold" w:cs="Hezareh Bold" w:hint="cs"/>
          <w:color w:val="C00000"/>
          <w:rtl/>
          <w:lang w:bidi="fa-IR"/>
        </w:rPr>
        <w:t xml:space="preserve">نکات: </w:t>
      </w:r>
    </w:p>
    <w:p w14:paraId="15F2E29B" w14:textId="7B623976" w:rsidR="004424C0" w:rsidRDefault="006779B2" w:rsidP="004424C0">
      <w:pPr>
        <w:bidi/>
        <w:jc w:val="both"/>
        <w:rPr>
          <w:rFonts w:ascii="Hezareh Bold" w:hAnsi="Hezareh Bold" w:cs="Hezareh Bold"/>
          <w:rtl/>
          <w:lang w:bidi="fa-IR"/>
        </w:rPr>
      </w:pPr>
      <w:r w:rsidRPr="006779B2">
        <w:rPr>
          <w:rFonts w:ascii="Hezareh Bold" w:hAnsi="Hezareh Bold" w:cs="Hezareh Bold"/>
          <w:noProof/>
          <w:rtl/>
          <w:lang w:bidi="fa-IR"/>
        </w:rPr>
        <w:drawing>
          <wp:inline distT="0" distB="0" distL="0" distR="0" wp14:anchorId="02436EF0" wp14:editId="381C1D6D">
            <wp:extent cx="6858000" cy="2481580"/>
            <wp:effectExtent l="0" t="0" r="0" b="0"/>
            <wp:docPr id="172875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7576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54C19" w14:textId="56EBAE81" w:rsidR="004424C0" w:rsidRDefault="003301D4" w:rsidP="004424C0">
      <w:pPr>
        <w:bidi/>
        <w:jc w:val="both"/>
        <w:rPr>
          <w:rFonts w:ascii="Hezareh Bold" w:hAnsi="Hezareh Bold" w:cs="Hezareh Bold"/>
          <w:rtl/>
          <w:lang w:bidi="fa-IR"/>
        </w:rPr>
      </w:pPr>
      <w:r w:rsidRPr="003301D4">
        <w:rPr>
          <w:rFonts w:ascii="Hezareh Bold" w:hAnsi="Hezareh Bold" w:cs="Hezareh Bold"/>
          <w:noProof/>
          <w:rtl/>
          <w:lang w:bidi="fa-IR"/>
        </w:rPr>
        <w:lastRenderedPageBreak/>
        <w:drawing>
          <wp:inline distT="0" distB="0" distL="0" distR="0" wp14:anchorId="2A925DA9" wp14:editId="59A88E2E">
            <wp:extent cx="6858000" cy="1639570"/>
            <wp:effectExtent l="0" t="0" r="0" b="0"/>
            <wp:docPr id="1883040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4038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E55F5" w14:textId="381E0A1E" w:rsidR="004424C0" w:rsidRDefault="00590345" w:rsidP="004424C0">
      <w:pPr>
        <w:bidi/>
        <w:jc w:val="both"/>
        <w:rPr>
          <w:rFonts w:ascii="Hezareh Bold" w:hAnsi="Hezareh Bold" w:cs="Hezareh Bold"/>
          <w:rtl/>
          <w:lang w:bidi="fa-IR"/>
        </w:rPr>
      </w:pPr>
      <w:r w:rsidRPr="00590345">
        <w:rPr>
          <w:rFonts w:ascii="Hezareh Bold" w:hAnsi="Hezareh Bold" w:cs="Hezareh Bold"/>
          <w:rtl/>
          <w:lang w:bidi="fa-IR"/>
        </w:rPr>
        <w:drawing>
          <wp:inline distT="0" distB="0" distL="0" distR="0" wp14:anchorId="7376ECCC" wp14:editId="33352E80">
            <wp:extent cx="6858000" cy="2623930"/>
            <wp:effectExtent l="0" t="0" r="0" b="5080"/>
            <wp:docPr id="5992824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28248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77590" cy="263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39FAC" w14:textId="7FCCA3AF" w:rsidR="004424C0" w:rsidRPr="004424C0" w:rsidRDefault="007453AA" w:rsidP="004424C0">
      <w:pPr>
        <w:shd w:val="clear" w:color="auto" w:fill="F2F2F2" w:themeFill="background1" w:themeFillShade="F2"/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2) </w:t>
      </w:r>
      <w:r w:rsidR="004424C0" w:rsidRPr="004424C0">
        <w:rPr>
          <w:rFonts w:ascii="Hezareh Bold" w:hAnsi="Hezareh Bold" w:cs="Hezareh Bold"/>
          <w:rtl/>
          <w:lang w:bidi="fa-IR"/>
        </w:rPr>
        <w:t xml:space="preserve">پاسخ گزینۀ </w:t>
      </w:r>
      <w:r w:rsidR="004424C0">
        <w:rPr>
          <w:rFonts w:ascii="Hezareh Bold" w:hAnsi="Hezareh Bold" w:cs="Hezareh Bold" w:hint="cs"/>
          <w:rtl/>
          <w:lang w:bidi="fa-IR"/>
        </w:rPr>
        <w:t>3</w:t>
      </w:r>
    </w:p>
    <w:p w14:paraId="22B1E20A" w14:textId="656448D9" w:rsidR="004424C0" w:rsidRDefault="004424C0" w:rsidP="004424C0">
      <w:pPr>
        <w:bidi/>
        <w:jc w:val="both"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تشبیهات: 1- من به بادپای روح  2- بادپای روح   3- من به بادبان نوح   4- تشبیه لب ساقی به چشمۀ کوثر و نسبت به آن برتر (تفضیلی) 5- لاله‌روی  6- هر سو مثل گلشن است. / استعاره: 1-لعل _(لب) 2- ساقی (واسطۀ فیض </w:t>
      </w:r>
      <w:r>
        <w:rPr>
          <w:rFonts w:ascii="Hezareh Bold" w:hAnsi="Hezareh Bold" w:cs="Hezareh Bold"/>
          <w:rtl/>
          <w:lang w:bidi="fa-IR"/>
        </w:rPr>
        <w:t>–</w:t>
      </w:r>
      <w:r>
        <w:rPr>
          <w:rFonts w:ascii="Hezareh Bold" w:hAnsi="Hezareh Bold" w:cs="Hezareh Bold" w:hint="cs"/>
          <w:rtl/>
          <w:lang w:bidi="fa-IR"/>
        </w:rPr>
        <w:t xml:space="preserve"> یار)</w:t>
      </w:r>
    </w:p>
    <w:p w14:paraId="1EB15CEF" w14:textId="77777777" w:rsidR="006779B2" w:rsidRDefault="006779B2" w:rsidP="006779B2">
      <w:pPr>
        <w:shd w:val="clear" w:color="auto" w:fill="FFE5E5"/>
        <w:bidi/>
        <w:jc w:val="both"/>
        <w:rPr>
          <w:rFonts w:ascii="Hezareh Bold" w:hAnsi="Hezareh Bold" w:cs="Hezareh Bold" w:hint="cs"/>
          <w:color w:val="C00000"/>
          <w:rtl/>
          <w:lang w:bidi="fa-IR"/>
        </w:rPr>
      </w:pPr>
      <w:r w:rsidRPr="006779B2">
        <w:rPr>
          <w:rFonts w:ascii="Hezareh Bold" w:hAnsi="Hezareh Bold" w:cs="Hezareh Bold" w:hint="cs"/>
          <w:color w:val="C00000"/>
          <w:rtl/>
          <w:lang w:bidi="fa-IR"/>
        </w:rPr>
        <w:t xml:space="preserve">نکات: </w:t>
      </w:r>
    </w:p>
    <w:p w14:paraId="092BB8CB" w14:textId="6D5D089A" w:rsidR="00590345" w:rsidRPr="00590345" w:rsidRDefault="00590345" w:rsidP="00590345">
      <w:pPr>
        <w:bidi/>
        <w:rPr>
          <w:rFonts w:ascii="Hezareh Bold" w:hAnsi="Hezareh Bold" w:cs="Hezareh Bold"/>
          <w:rtl/>
          <w:lang w:bidi="fa-IR"/>
        </w:rPr>
      </w:pPr>
      <w:r w:rsidRPr="00E425E8">
        <w:rPr>
          <w:rFonts w:ascii="Hezareh Bold" w:hAnsi="Hezareh Bold" w:cs="Hezareh Bold"/>
          <w:noProof/>
          <w:rtl/>
          <w:lang w:bidi="fa-IR"/>
        </w:rPr>
        <w:drawing>
          <wp:inline distT="0" distB="0" distL="0" distR="0" wp14:anchorId="251FF961" wp14:editId="57724F62">
            <wp:extent cx="6858000" cy="1883410"/>
            <wp:effectExtent l="0" t="0" r="0" b="2540"/>
            <wp:docPr id="366609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090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0AFF8" w14:textId="35192336" w:rsidR="007453AA" w:rsidRDefault="00907AB7" w:rsidP="00590345">
      <w:pPr>
        <w:bidi/>
        <w:jc w:val="both"/>
        <w:rPr>
          <w:rFonts w:ascii="Hezareh Bold" w:hAnsi="Hezareh Bold" w:cs="Hezareh Bold"/>
          <w:rtl/>
          <w:lang w:bidi="fa-IR"/>
        </w:rPr>
      </w:pPr>
      <w:r w:rsidRPr="00907AB7">
        <w:rPr>
          <w:rFonts w:ascii="Hezareh Bold" w:hAnsi="Hezareh Bold" w:cs="Hezareh Bold"/>
          <w:noProof/>
          <w:rtl/>
          <w:lang w:bidi="fa-IR"/>
        </w:rPr>
        <w:lastRenderedPageBreak/>
        <w:drawing>
          <wp:inline distT="0" distB="0" distL="0" distR="0" wp14:anchorId="199293D6" wp14:editId="67A0A0A2">
            <wp:extent cx="6858000" cy="4126865"/>
            <wp:effectExtent l="0" t="0" r="0" b="6985"/>
            <wp:docPr id="1054555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5562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66CF1" w14:textId="77777777" w:rsidR="007453AA" w:rsidRDefault="007453AA" w:rsidP="007453AA">
      <w:pPr>
        <w:bidi/>
        <w:jc w:val="both"/>
        <w:rPr>
          <w:rFonts w:ascii="Hezareh Bold" w:hAnsi="Hezareh Bold" w:cs="Hezareh Bold"/>
          <w:rtl/>
          <w:lang w:bidi="fa-IR"/>
        </w:rPr>
      </w:pPr>
    </w:p>
    <w:p w14:paraId="7EE70D70" w14:textId="77777777" w:rsidR="007453AA" w:rsidRDefault="007453AA" w:rsidP="007453AA">
      <w:pPr>
        <w:bidi/>
        <w:jc w:val="both"/>
        <w:rPr>
          <w:rFonts w:ascii="Hezareh Bold" w:hAnsi="Hezareh Bold" w:cs="Hezareh Bold"/>
          <w:rtl/>
          <w:lang w:bidi="fa-IR"/>
        </w:rPr>
      </w:pPr>
    </w:p>
    <w:p w14:paraId="4D5F263B" w14:textId="77777777" w:rsidR="007453AA" w:rsidRDefault="007453AA" w:rsidP="007453AA">
      <w:pPr>
        <w:bidi/>
        <w:jc w:val="both"/>
        <w:rPr>
          <w:rFonts w:ascii="Hezareh Bold" w:hAnsi="Hezareh Bold" w:cs="Hezareh Bold"/>
          <w:rtl/>
          <w:lang w:bidi="fa-IR"/>
        </w:rPr>
      </w:pPr>
    </w:p>
    <w:p w14:paraId="24209761" w14:textId="77777777" w:rsidR="007453AA" w:rsidRDefault="007453AA" w:rsidP="007453AA">
      <w:pPr>
        <w:bidi/>
        <w:jc w:val="both"/>
        <w:rPr>
          <w:rFonts w:ascii="Hezareh Bold" w:hAnsi="Hezareh Bold" w:cs="Hezareh Bold"/>
          <w:rtl/>
          <w:lang w:bidi="fa-IR"/>
        </w:rPr>
      </w:pPr>
    </w:p>
    <w:p w14:paraId="19EBE0C5" w14:textId="74435303" w:rsidR="007453AA" w:rsidRDefault="00907AB7" w:rsidP="007453AA">
      <w:pPr>
        <w:bidi/>
        <w:jc w:val="both"/>
        <w:rPr>
          <w:rFonts w:ascii="Hezareh Bold" w:hAnsi="Hezareh Bold" w:cs="Hezareh Bold"/>
          <w:rtl/>
          <w:lang w:bidi="fa-IR"/>
        </w:rPr>
      </w:pPr>
      <w:r w:rsidRPr="00907AB7">
        <w:rPr>
          <w:rFonts w:ascii="Hezareh Bold" w:hAnsi="Hezareh Bold" w:cs="Hezareh Bold"/>
          <w:noProof/>
          <w:rtl/>
          <w:lang w:bidi="fa-IR"/>
        </w:rPr>
        <w:lastRenderedPageBreak/>
        <w:drawing>
          <wp:inline distT="0" distB="0" distL="0" distR="0" wp14:anchorId="55D4A2D5" wp14:editId="22A28325">
            <wp:extent cx="6858000" cy="6049645"/>
            <wp:effectExtent l="0" t="0" r="0" b="8255"/>
            <wp:docPr id="2004802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80240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032B8" w14:textId="3E9D09F8" w:rsidR="007453AA" w:rsidRDefault="007453AA" w:rsidP="00590345">
      <w:pPr>
        <w:bidi/>
        <w:jc w:val="both"/>
        <w:rPr>
          <w:rFonts w:ascii="Hezareh Bold" w:hAnsi="Hezareh Bold" w:cs="Hezareh Bold"/>
          <w:rtl/>
          <w:lang w:bidi="fa-IR"/>
        </w:rPr>
      </w:pPr>
    </w:p>
    <w:p w14:paraId="6BE8AE53" w14:textId="3BE6ACF6" w:rsidR="00590345" w:rsidRDefault="00590345" w:rsidP="00590345">
      <w:pPr>
        <w:bidi/>
        <w:rPr>
          <w:rFonts w:ascii="Hezareh Bold" w:hAnsi="Hezareh Bold" w:cs="Hezareh Bold"/>
          <w:rtl/>
          <w:lang w:bidi="fa-IR"/>
        </w:rPr>
      </w:pPr>
      <w:r w:rsidRPr="00590345">
        <w:rPr>
          <w:rFonts w:ascii="Hezareh Bold" w:hAnsi="Hezareh Bold" w:cs="Hezareh Bold"/>
          <w:rtl/>
          <w:lang w:bidi="fa-IR"/>
        </w:rPr>
        <w:lastRenderedPageBreak/>
        <w:drawing>
          <wp:inline distT="0" distB="0" distL="0" distR="0" wp14:anchorId="1B863947" wp14:editId="1195747F">
            <wp:extent cx="6858000" cy="2607310"/>
            <wp:effectExtent l="0" t="0" r="0" b="2540"/>
            <wp:docPr id="1755891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89176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F5A61" w14:textId="58748B01" w:rsidR="007453AA" w:rsidRPr="004424C0" w:rsidRDefault="00590345" w:rsidP="00590345">
      <w:pPr>
        <w:shd w:val="clear" w:color="auto" w:fill="F2F2F2" w:themeFill="background1" w:themeFillShade="F2"/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3</w:t>
      </w:r>
      <w:r w:rsidR="007453AA">
        <w:rPr>
          <w:rFonts w:ascii="Hezareh Bold" w:hAnsi="Hezareh Bold" w:cs="Hezareh Bold" w:hint="cs"/>
          <w:rtl/>
          <w:lang w:bidi="fa-IR"/>
        </w:rPr>
        <w:t xml:space="preserve">) </w:t>
      </w:r>
      <w:r w:rsidR="007453AA" w:rsidRPr="004424C0">
        <w:rPr>
          <w:rFonts w:ascii="Hezareh Bold" w:hAnsi="Hezareh Bold" w:cs="Hezareh Bold"/>
          <w:rtl/>
          <w:lang w:bidi="fa-IR"/>
        </w:rPr>
        <w:t xml:space="preserve">پاسخ گزینۀ </w:t>
      </w:r>
      <w:r w:rsidR="007453AA">
        <w:rPr>
          <w:rFonts w:ascii="Hezareh Bold" w:hAnsi="Hezareh Bold" w:cs="Hezareh Bold" w:hint="cs"/>
          <w:rtl/>
          <w:lang w:bidi="fa-IR"/>
        </w:rPr>
        <w:t>4</w:t>
      </w:r>
    </w:p>
    <w:p w14:paraId="34EB3B40" w14:textId="706F2935" w:rsidR="007453AA" w:rsidRPr="004424C0" w:rsidRDefault="007453AA" w:rsidP="007453AA">
      <w:pPr>
        <w:bidi/>
        <w:jc w:val="both"/>
        <w:rPr>
          <w:rFonts w:ascii="Hezareh Bold" w:hAnsi="Hezareh Bold" w:cs="Hezareh Bold"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جناس: «می‌ساختم </w:t>
      </w:r>
      <w:r>
        <w:rPr>
          <w:rFonts w:ascii="Hezareh Bold" w:hAnsi="Hezareh Bold" w:cs="Hezareh Bold"/>
          <w:rtl/>
          <w:lang w:bidi="fa-IR"/>
        </w:rPr>
        <w:t>–</w:t>
      </w:r>
      <w:r>
        <w:rPr>
          <w:rFonts w:ascii="Hezareh Bold" w:hAnsi="Hezareh Bold" w:cs="Hezareh Bold" w:hint="cs"/>
          <w:rtl/>
          <w:lang w:bidi="fa-IR"/>
        </w:rPr>
        <w:t xml:space="preserve"> می‌سوختم» و «سوز </w:t>
      </w:r>
      <w:r>
        <w:rPr>
          <w:rFonts w:ascii="Hezareh Bold" w:hAnsi="Hezareh Bold" w:cs="Hezareh Bold"/>
          <w:rtl/>
          <w:lang w:bidi="fa-IR"/>
        </w:rPr>
        <w:t>–</w:t>
      </w:r>
      <w:r>
        <w:rPr>
          <w:rFonts w:ascii="Hezareh Bold" w:hAnsi="Hezareh Bold" w:cs="Hezareh Bold" w:hint="cs"/>
          <w:rtl/>
          <w:lang w:bidi="fa-IR"/>
        </w:rPr>
        <w:t xml:space="preserve"> ساز» و «عود </w:t>
      </w:r>
      <w:r>
        <w:rPr>
          <w:rFonts w:ascii="Hezareh Bold" w:hAnsi="Hezareh Bold" w:cs="Hezareh Bold"/>
          <w:rtl/>
          <w:lang w:bidi="fa-IR"/>
        </w:rPr>
        <w:t>–</w:t>
      </w:r>
      <w:r>
        <w:rPr>
          <w:rFonts w:ascii="Hezareh Bold" w:hAnsi="Hezareh Bold" w:cs="Hezareh Bold" w:hint="cs"/>
          <w:rtl/>
          <w:lang w:bidi="fa-IR"/>
        </w:rPr>
        <w:t xml:space="preserve"> بود»/ ایهام تناسب : «عود» در معنای نوعی چوب خوش‌بو به کار رفته و در معنای نوعی ساز با بربط ایهام تناسب می‌سازد./ «ساز» در معنای مداراکردن به کار رفته و در معنای نوعی ساز با بربط ایهام تناسب می‌سازد. </w:t>
      </w:r>
    </w:p>
    <w:p w14:paraId="15470D13" w14:textId="77777777" w:rsidR="006779B2" w:rsidRPr="006779B2" w:rsidRDefault="006779B2" w:rsidP="006779B2">
      <w:pPr>
        <w:shd w:val="clear" w:color="auto" w:fill="FFE5E5"/>
        <w:bidi/>
        <w:jc w:val="both"/>
        <w:rPr>
          <w:rFonts w:ascii="Hezareh Bold" w:hAnsi="Hezareh Bold" w:cs="Hezareh Bold"/>
          <w:color w:val="C00000"/>
          <w:rtl/>
          <w:lang w:bidi="fa-IR"/>
        </w:rPr>
      </w:pPr>
      <w:r w:rsidRPr="006779B2">
        <w:rPr>
          <w:rFonts w:ascii="Hezareh Bold" w:hAnsi="Hezareh Bold" w:cs="Hezareh Bold" w:hint="cs"/>
          <w:color w:val="C00000"/>
          <w:rtl/>
          <w:lang w:bidi="fa-IR"/>
        </w:rPr>
        <w:t xml:space="preserve">نکات: </w:t>
      </w:r>
    </w:p>
    <w:p w14:paraId="54D96201" w14:textId="4C5492C4" w:rsidR="007453AA" w:rsidRDefault="006779B2" w:rsidP="007453AA">
      <w:pPr>
        <w:bidi/>
        <w:jc w:val="both"/>
        <w:rPr>
          <w:rFonts w:ascii="Hezareh Bold" w:hAnsi="Hezareh Bold" w:cs="Hezareh Bold"/>
          <w:rtl/>
          <w:lang w:bidi="fa-IR"/>
        </w:rPr>
      </w:pPr>
      <w:r w:rsidRPr="006779B2">
        <w:rPr>
          <w:rFonts w:ascii="Hezareh Bold" w:hAnsi="Hezareh Bold" w:cs="Hezareh Bold"/>
          <w:noProof/>
          <w:rtl/>
          <w:lang w:bidi="fa-IR"/>
        </w:rPr>
        <w:drawing>
          <wp:inline distT="0" distB="0" distL="0" distR="0" wp14:anchorId="638F533A" wp14:editId="30FB8DFB">
            <wp:extent cx="6858000" cy="2605405"/>
            <wp:effectExtent l="0" t="0" r="0" b="4445"/>
            <wp:docPr id="1292582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8211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14DF9" w14:textId="5321A950" w:rsidR="007453AA" w:rsidRDefault="006779B2" w:rsidP="007453AA">
      <w:pPr>
        <w:bidi/>
        <w:jc w:val="both"/>
        <w:rPr>
          <w:rFonts w:ascii="Hezareh Bold" w:hAnsi="Hezareh Bold" w:cs="Hezareh Bold"/>
          <w:rtl/>
          <w:lang w:bidi="fa-IR"/>
        </w:rPr>
      </w:pPr>
      <w:r w:rsidRPr="006779B2">
        <w:rPr>
          <w:rFonts w:ascii="Hezareh Bold" w:hAnsi="Hezareh Bold" w:cs="Hezareh Bold"/>
          <w:noProof/>
          <w:rtl/>
          <w:lang w:bidi="fa-IR"/>
        </w:rPr>
        <w:lastRenderedPageBreak/>
        <w:drawing>
          <wp:inline distT="0" distB="0" distL="0" distR="0" wp14:anchorId="4D694F9B" wp14:editId="0ED6CA42">
            <wp:extent cx="6858000" cy="2705735"/>
            <wp:effectExtent l="0" t="0" r="0" b="0"/>
            <wp:docPr id="982398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39859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90722" w14:textId="1AB397B9" w:rsidR="006779B2" w:rsidRDefault="003301D4" w:rsidP="003301D4">
      <w:pPr>
        <w:bidi/>
        <w:jc w:val="both"/>
        <w:rPr>
          <w:rFonts w:ascii="Hezareh Bold" w:hAnsi="Hezareh Bold" w:cs="Hezareh Bold"/>
          <w:rtl/>
          <w:lang w:bidi="fa-IR"/>
        </w:rPr>
      </w:pPr>
      <w:r w:rsidRPr="003301D4">
        <w:rPr>
          <w:rFonts w:ascii="Hezareh Bold" w:hAnsi="Hezareh Bold" w:cs="Hezareh Bold"/>
          <w:noProof/>
          <w:rtl/>
          <w:lang w:bidi="fa-IR"/>
        </w:rPr>
        <w:drawing>
          <wp:inline distT="0" distB="0" distL="0" distR="0" wp14:anchorId="312A86E8" wp14:editId="17D9D456">
            <wp:extent cx="6858000" cy="2016760"/>
            <wp:effectExtent l="0" t="0" r="0" b="2540"/>
            <wp:docPr id="705068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06845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0C413" w14:textId="67D25D5C" w:rsidR="00590345" w:rsidRDefault="00590345" w:rsidP="00590345">
      <w:pPr>
        <w:bidi/>
        <w:rPr>
          <w:rFonts w:ascii="Hezareh Bold" w:hAnsi="Hezareh Bold" w:cs="Hezareh Bold"/>
          <w:rtl/>
          <w:lang w:bidi="fa-IR"/>
        </w:rPr>
      </w:pPr>
      <w:r w:rsidRPr="00590345">
        <w:rPr>
          <w:rFonts w:ascii="Hezareh Bold" w:hAnsi="Hezareh Bold" w:cs="Hezareh Bold"/>
          <w:rtl/>
          <w:lang w:bidi="fa-IR"/>
        </w:rPr>
        <w:drawing>
          <wp:inline distT="0" distB="0" distL="0" distR="0" wp14:anchorId="0C548045" wp14:editId="623A0AEC">
            <wp:extent cx="6858000" cy="2787015"/>
            <wp:effectExtent l="0" t="0" r="0" b="0"/>
            <wp:docPr id="926466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6645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E50A0" w14:textId="0D9F8011" w:rsidR="007453AA" w:rsidRPr="004424C0" w:rsidRDefault="00590345" w:rsidP="00590345">
      <w:pPr>
        <w:shd w:val="clear" w:color="auto" w:fill="F2F2F2" w:themeFill="background1" w:themeFillShade="F2"/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4</w:t>
      </w:r>
      <w:r w:rsidR="007453AA">
        <w:rPr>
          <w:rFonts w:ascii="Hezareh Bold" w:hAnsi="Hezareh Bold" w:cs="Hezareh Bold" w:hint="cs"/>
          <w:rtl/>
          <w:lang w:bidi="fa-IR"/>
        </w:rPr>
        <w:t xml:space="preserve">) </w:t>
      </w:r>
      <w:r w:rsidR="007453AA" w:rsidRPr="004424C0">
        <w:rPr>
          <w:rFonts w:ascii="Hezareh Bold" w:hAnsi="Hezareh Bold" w:cs="Hezareh Bold"/>
          <w:rtl/>
          <w:lang w:bidi="fa-IR"/>
        </w:rPr>
        <w:t xml:space="preserve">پاسخ گزینۀ </w:t>
      </w:r>
      <w:r w:rsidR="007453AA">
        <w:rPr>
          <w:rFonts w:ascii="Hezareh Bold" w:hAnsi="Hezareh Bold" w:cs="Hezareh Bold" w:hint="cs"/>
          <w:rtl/>
          <w:lang w:bidi="fa-IR"/>
        </w:rPr>
        <w:t>4</w:t>
      </w:r>
    </w:p>
    <w:p w14:paraId="0F6821D1" w14:textId="1BED394E" w:rsidR="007453AA" w:rsidRDefault="002E62A7" w:rsidP="002E62A7">
      <w:pPr>
        <w:bidi/>
        <w:jc w:val="both"/>
        <w:rPr>
          <w:rFonts w:ascii="Hezareh Bold" w:hAnsi="Hezareh Bold" w:cs="Hezareh Bold"/>
          <w:rtl/>
          <w:lang w:bidi="fa-IR"/>
        </w:rPr>
      </w:pPr>
      <w:r w:rsidRPr="002E62A7">
        <w:rPr>
          <w:rFonts w:ascii="Hezareh Bold" w:hAnsi="Hezareh Bold" w:cs="Hezareh Bold"/>
          <w:rtl/>
        </w:rPr>
        <w:t>حس</w:t>
      </w:r>
      <w:r>
        <w:rPr>
          <w:rFonts w:ascii="Hezareh Bold" w:hAnsi="Hezareh Bold" w:cs="Hezareh Bold" w:hint="cs"/>
          <w:rtl/>
        </w:rPr>
        <w:t>‌</w:t>
      </w:r>
      <w:r w:rsidRPr="002E62A7">
        <w:rPr>
          <w:rFonts w:ascii="Hezareh Bold" w:hAnsi="Hezareh Bold" w:cs="Hezareh Bold"/>
          <w:rtl/>
        </w:rPr>
        <w:t>آميز</w:t>
      </w:r>
      <w:r>
        <w:rPr>
          <w:rFonts w:ascii="Hezareh Bold" w:hAnsi="Hezareh Bold" w:cs="Hezareh Bold" w:hint="cs"/>
          <w:rtl/>
        </w:rPr>
        <w:t>ی</w:t>
      </w:r>
      <w:r w:rsidRPr="002E62A7">
        <w:rPr>
          <w:rFonts w:ascii="Hezareh Bold" w:hAnsi="Hezareh Bold" w:cs="Hezareh Bold"/>
          <w:rtl/>
        </w:rPr>
        <w:t>: سبز بودن خواب خدا</w:t>
      </w:r>
      <w:r>
        <w:rPr>
          <w:rFonts w:ascii="Hezareh Bold" w:hAnsi="Hezareh Bold" w:cs="Hezareh Bold" w:hint="cs"/>
          <w:rtl/>
        </w:rPr>
        <w:t xml:space="preserve"> -</w:t>
      </w:r>
      <w:r w:rsidRPr="002E62A7">
        <w:rPr>
          <w:rFonts w:ascii="Hezareh Bold" w:hAnsi="Hezareh Bold" w:cs="Hezareh Bold"/>
          <w:rtl/>
        </w:rPr>
        <w:t xml:space="preserve"> آب</w:t>
      </w:r>
      <w:r>
        <w:rPr>
          <w:rFonts w:ascii="Hezareh Bold" w:hAnsi="Hezareh Bold" w:cs="Hezareh Bold" w:hint="cs"/>
          <w:rtl/>
        </w:rPr>
        <w:t>ی</w:t>
      </w:r>
      <w:r w:rsidRPr="002E62A7">
        <w:rPr>
          <w:rFonts w:ascii="Hezareh Bold" w:hAnsi="Hezareh Bold" w:cs="Hezareh Bold"/>
          <w:rtl/>
        </w:rPr>
        <w:t xml:space="preserve"> بودن پرها</w:t>
      </w:r>
      <w:r>
        <w:rPr>
          <w:rFonts w:ascii="Hezareh Bold" w:hAnsi="Hezareh Bold" w:cs="Hezareh Bold" w:hint="cs"/>
          <w:rtl/>
        </w:rPr>
        <w:t>ی</w:t>
      </w:r>
      <w:r w:rsidRPr="002E62A7">
        <w:rPr>
          <w:rFonts w:ascii="Hezareh Bold" w:hAnsi="Hezareh Bold" w:cs="Hezareh Bold"/>
          <w:rtl/>
        </w:rPr>
        <w:t xml:space="preserve"> صداقت</w:t>
      </w:r>
      <w:r>
        <w:rPr>
          <w:rFonts w:ascii="Hezareh Bold" w:hAnsi="Hezareh Bold" w:cs="Hezareh Bold" w:hint="cs"/>
          <w:rtl/>
        </w:rPr>
        <w:t xml:space="preserve"> -</w:t>
      </w:r>
      <w:r w:rsidRPr="002E62A7">
        <w:rPr>
          <w:rFonts w:ascii="Hezareh Bold" w:hAnsi="Hezareh Bold" w:cs="Hezareh Bold"/>
          <w:rtl/>
        </w:rPr>
        <w:t xml:space="preserve"> ترسِ شفاف</w:t>
      </w:r>
      <w:r w:rsidR="006779B2">
        <w:rPr>
          <w:rFonts w:ascii="Hezareh Bold" w:hAnsi="Hezareh Bold" w:cs="Hezareh Bold" w:hint="cs"/>
          <w:rtl/>
        </w:rPr>
        <w:t xml:space="preserve"> /</w:t>
      </w:r>
      <w:r w:rsidRPr="002E62A7">
        <w:rPr>
          <w:rFonts w:ascii="Hezareh Bold" w:hAnsi="Hezareh Bold" w:cs="Hezareh Bold"/>
          <w:rtl/>
        </w:rPr>
        <w:t xml:space="preserve"> كوچه</w:t>
      </w:r>
      <w:r>
        <w:rPr>
          <w:rFonts w:ascii="Hezareh Bold" w:hAnsi="Hezareh Bold" w:cs="Hezareh Bold" w:hint="cs"/>
          <w:rtl/>
        </w:rPr>
        <w:t xml:space="preserve"> </w:t>
      </w:r>
      <w:r w:rsidRPr="002E62A7">
        <w:rPr>
          <w:rFonts w:ascii="Hezareh Bold" w:hAnsi="Hezareh Bold" w:cs="Hezareh Bold"/>
          <w:rtl/>
        </w:rPr>
        <w:t>باغ</w:t>
      </w:r>
      <w:r>
        <w:rPr>
          <w:rFonts w:ascii="Hezareh Bold" w:hAnsi="Hezareh Bold" w:cs="Hezareh Bold" w:hint="cs"/>
          <w:rtl/>
        </w:rPr>
        <w:t>ی</w:t>
      </w:r>
      <w:r w:rsidRPr="002E62A7">
        <w:rPr>
          <w:rFonts w:ascii="Hezareh Bold" w:hAnsi="Hezareh Bold" w:cs="Hezareh Bold"/>
          <w:rtl/>
        </w:rPr>
        <w:t xml:space="preserve"> است كه از خواب خدا سبزتر است: تشبيه تفضيل عشق به اندازه</w:t>
      </w:r>
      <w:r w:rsidR="006779B2">
        <w:rPr>
          <w:rFonts w:ascii="Hezareh Bold" w:hAnsi="Hezareh Bold" w:cs="Hezareh Bold" w:hint="cs"/>
          <w:rtl/>
        </w:rPr>
        <w:t>‌ی</w:t>
      </w:r>
      <w:r w:rsidRPr="002E62A7">
        <w:rPr>
          <w:rFonts w:ascii="Hezareh Bold" w:hAnsi="Hezareh Bold" w:cs="Hezareh Bold"/>
          <w:rtl/>
        </w:rPr>
        <w:t xml:space="preserve"> (مانند) پرها</w:t>
      </w:r>
      <w:r w:rsidR="006779B2">
        <w:rPr>
          <w:rFonts w:ascii="Hezareh Bold" w:hAnsi="Hezareh Bold" w:cs="Hezareh Bold" w:hint="cs"/>
          <w:rtl/>
        </w:rPr>
        <w:t>ی</w:t>
      </w:r>
      <w:r w:rsidRPr="002E62A7">
        <w:rPr>
          <w:rFonts w:ascii="Hezareh Bold" w:hAnsi="Hezareh Bold" w:cs="Hezareh Bold"/>
          <w:rtl/>
        </w:rPr>
        <w:t xml:space="preserve"> صداقت آب</w:t>
      </w:r>
      <w:r w:rsidR="006779B2">
        <w:rPr>
          <w:rFonts w:ascii="Hezareh Bold" w:hAnsi="Hezareh Bold" w:cs="Hezareh Bold" w:hint="cs"/>
          <w:rtl/>
        </w:rPr>
        <w:t>ی</w:t>
      </w:r>
      <w:r w:rsidRPr="002E62A7">
        <w:rPr>
          <w:rFonts w:ascii="Hezareh Bold" w:hAnsi="Hezareh Bold" w:cs="Hezareh Bold"/>
          <w:rtl/>
        </w:rPr>
        <w:t xml:space="preserve"> است: تشبيه </w:t>
      </w:r>
    </w:p>
    <w:p w14:paraId="61CD59FB" w14:textId="77777777" w:rsidR="006779B2" w:rsidRPr="006779B2" w:rsidRDefault="006779B2" w:rsidP="006779B2">
      <w:pPr>
        <w:shd w:val="clear" w:color="auto" w:fill="FFE5E5"/>
        <w:bidi/>
        <w:jc w:val="both"/>
        <w:rPr>
          <w:rFonts w:ascii="Hezareh Bold" w:hAnsi="Hezareh Bold" w:cs="Hezareh Bold"/>
          <w:color w:val="C00000"/>
          <w:rtl/>
          <w:lang w:bidi="fa-IR"/>
        </w:rPr>
      </w:pPr>
      <w:r w:rsidRPr="006779B2">
        <w:rPr>
          <w:rFonts w:ascii="Hezareh Bold" w:hAnsi="Hezareh Bold" w:cs="Hezareh Bold" w:hint="cs"/>
          <w:color w:val="C00000"/>
          <w:rtl/>
          <w:lang w:bidi="fa-IR"/>
        </w:rPr>
        <w:lastRenderedPageBreak/>
        <w:t xml:space="preserve">نکات: </w:t>
      </w:r>
    </w:p>
    <w:p w14:paraId="657120B7" w14:textId="00403BD1" w:rsidR="006A20B2" w:rsidRDefault="009C7EB7" w:rsidP="006A20B2">
      <w:pPr>
        <w:bidi/>
        <w:jc w:val="both"/>
        <w:rPr>
          <w:rFonts w:ascii="Hezareh Bold" w:hAnsi="Hezareh Bold" w:cs="Hezareh Bold"/>
          <w:rtl/>
          <w:lang w:bidi="fa-IR"/>
        </w:rPr>
      </w:pPr>
      <w:r w:rsidRPr="009C7EB7">
        <w:rPr>
          <w:rFonts w:ascii="Hezareh Bold" w:hAnsi="Hezareh Bold" w:cs="Hezareh Bold"/>
          <w:noProof/>
          <w:rtl/>
          <w:lang w:bidi="fa-IR"/>
        </w:rPr>
        <w:drawing>
          <wp:inline distT="0" distB="0" distL="0" distR="0" wp14:anchorId="3B437813" wp14:editId="72FD0139">
            <wp:extent cx="6858000" cy="2314382"/>
            <wp:effectExtent l="0" t="0" r="0" b="0"/>
            <wp:docPr id="143109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9775" name=""/>
                    <pic:cNvPicPr/>
                  </pic:nvPicPr>
                  <pic:blipFill rotWithShape="1">
                    <a:blip r:embed="rId19"/>
                    <a:srcRect t="11278"/>
                    <a:stretch/>
                  </pic:blipFill>
                  <pic:spPr bwMode="auto">
                    <a:xfrm>
                      <a:off x="0" y="0"/>
                      <a:ext cx="6858000" cy="2314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CD702" w14:textId="2AD70399" w:rsidR="006A20B2" w:rsidRDefault="00590345" w:rsidP="00590345">
      <w:pPr>
        <w:bidi/>
        <w:jc w:val="both"/>
        <w:rPr>
          <w:rFonts w:ascii="Hezareh Bold" w:hAnsi="Hezareh Bold" w:cs="Hezareh Bold"/>
          <w:rtl/>
          <w:lang w:bidi="fa-IR"/>
        </w:rPr>
      </w:pPr>
      <w:r w:rsidRPr="00590345">
        <w:rPr>
          <w:rFonts w:ascii="Hezareh Bold" w:hAnsi="Hezareh Bold" w:cs="Hezareh Bold"/>
          <w:rtl/>
          <w:lang w:bidi="fa-IR"/>
        </w:rPr>
        <w:drawing>
          <wp:inline distT="0" distB="0" distL="0" distR="0" wp14:anchorId="53522D07" wp14:editId="3512BC85">
            <wp:extent cx="6858000" cy="2933065"/>
            <wp:effectExtent l="0" t="0" r="0" b="635"/>
            <wp:docPr id="1233124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2481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A70A" w14:textId="117023CC" w:rsidR="006A20B2" w:rsidRDefault="006A20B2" w:rsidP="006A20B2">
      <w:pPr>
        <w:shd w:val="clear" w:color="auto" w:fill="F2F2F2" w:themeFill="background1" w:themeFillShade="F2"/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5) </w:t>
      </w:r>
      <w:r w:rsidRPr="004424C0">
        <w:rPr>
          <w:rFonts w:ascii="Hezareh Bold" w:hAnsi="Hezareh Bold" w:cs="Hezareh Bold"/>
          <w:rtl/>
          <w:lang w:bidi="fa-IR"/>
        </w:rPr>
        <w:t xml:space="preserve">پاسخ گزینۀ </w:t>
      </w:r>
      <w:r>
        <w:rPr>
          <w:rFonts w:ascii="Hezareh Bold" w:hAnsi="Hezareh Bold" w:cs="Hezareh Bold" w:hint="cs"/>
          <w:rtl/>
          <w:lang w:bidi="fa-IR"/>
        </w:rPr>
        <w:t>4</w:t>
      </w:r>
    </w:p>
    <w:p w14:paraId="73FF9146" w14:textId="6EF820B2" w:rsidR="006A20B2" w:rsidRPr="006A20B2" w:rsidRDefault="006A20B2" w:rsidP="006A20B2">
      <w:pPr>
        <w:bidi/>
        <w:rPr>
          <w:rFonts w:ascii="Hezareh Bold" w:hAnsi="Hezareh Bold" w:cs="Hezareh Bold"/>
          <w:rtl/>
          <w:lang w:bidi="fa-IR"/>
        </w:rPr>
      </w:pPr>
      <w:r w:rsidRPr="006A20B2">
        <w:rPr>
          <w:rFonts w:ascii="Hezareh Bold" w:hAnsi="Hezareh Bold" w:cs="Hezareh Bold"/>
          <w:rtl/>
          <w:lang w:bidi="fa-IR"/>
        </w:rPr>
        <w:t>در ا</w:t>
      </w:r>
      <w:r w:rsidRPr="006A20B2">
        <w:rPr>
          <w:rFonts w:ascii="Hezareh Bold" w:hAnsi="Hezareh Bold" w:cs="Hezareh Bold" w:hint="cs"/>
          <w:rtl/>
          <w:lang w:bidi="fa-IR"/>
        </w:rPr>
        <w:t>ی</w:t>
      </w:r>
      <w:r w:rsidRPr="006A20B2">
        <w:rPr>
          <w:rFonts w:ascii="Hezareh Bold" w:hAnsi="Hezareh Bold" w:cs="Hezareh Bold" w:hint="eastAsia"/>
          <w:rtl/>
          <w:lang w:bidi="fa-IR"/>
        </w:rPr>
        <w:t>ن</w:t>
      </w:r>
      <w:r w:rsidRPr="006A20B2">
        <w:rPr>
          <w:rFonts w:ascii="Hezareh Bold" w:hAnsi="Hezareh Bold" w:cs="Hezareh Bold"/>
          <w:rtl/>
          <w:lang w:bidi="fa-IR"/>
        </w:rPr>
        <w:t xml:space="preserve"> گز</w:t>
      </w:r>
      <w:r w:rsidRPr="006A20B2">
        <w:rPr>
          <w:rFonts w:ascii="Hezareh Bold" w:hAnsi="Hezareh Bold" w:cs="Hezareh Bold" w:hint="cs"/>
          <w:rtl/>
          <w:lang w:bidi="fa-IR"/>
        </w:rPr>
        <w:t>ی</w:t>
      </w:r>
      <w:r w:rsidRPr="006A20B2">
        <w:rPr>
          <w:rFonts w:ascii="Hezareh Bold" w:hAnsi="Hezareh Bold" w:cs="Hezareh Bold" w:hint="eastAsia"/>
          <w:rtl/>
          <w:lang w:bidi="fa-IR"/>
        </w:rPr>
        <w:t>نه</w:t>
      </w:r>
      <w:r w:rsidRPr="006A20B2">
        <w:rPr>
          <w:rFonts w:ascii="Hezareh Bold" w:hAnsi="Hezareh Bold" w:cs="Hezareh Bold"/>
          <w:rtl/>
          <w:lang w:bidi="fa-IR"/>
        </w:rPr>
        <w:t xml:space="preserve"> سه تشب</w:t>
      </w:r>
      <w:r w:rsidRPr="006A20B2">
        <w:rPr>
          <w:rFonts w:ascii="Hezareh Bold" w:hAnsi="Hezareh Bold" w:cs="Hezareh Bold" w:hint="cs"/>
          <w:rtl/>
          <w:lang w:bidi="fa-IR"/>
        </w:rPr>
        <w:t>ی</w:t>
      </w:r>
      <w:r w:rsidRPr="006A20B2">
        <w:rPr>
          <w:rFonts w:ascii="Hezareh Bold" w:hAnsi="Hezareh Bold" w:cs="Hezareh Bold" w:hint="eastAsia"/>
          <w:rtl/>
          <w:lang w:bidi="fa-IR"/>
        </w:rPr>
        <w:t>ه</w:t>
      </w:r>
      <w:r w:rsidRPr="006A20B2">
        <w:rPr>
          <w:rFonts w:ascii="Hezareh Bold" w:hAnsi="Hezareh Bold" w:cs="Hezareh Bold"/>
          <w:rtl/>
          <w:lang w:bidi="fa-IR"/>
        </w:rPr>
        <w:t xml:space="preserve"> وجود دارد: 1- تو (مخاطب) به موج تشب</w:t>
      </w:r>
      <w:r w:rsidRPr="006A20B2">
        <w:rPr>
          <w:rFonts w:ascii="Hezareh Bold" w:hAnsi="Hezareh Bold" w:cs="Hezareh Bold" w:hint="cs"/>
          <w:rtl/>
          <w:lang w:bidi="fa-IR"/>
        </w:rPr>
        <w:t>ی</w:t>
      </w:r>
      <w:r w:rsidRPr="006A20B2">
        <w:rPr>
          <w:rFonts w:ascii="Hezareh Bold" w:hAnsi="Hezareh Bold" w:cs="Hezareh Bold" w:hint="eastAsia"/>
          <w:rtl/>
          <w:lang w:bidi="fa-IR"/>
        </w:rPr>
        <w:t>ه</w:t>
      </w:r>
      <w:r w:rsidRPr="006A20B2">
        <w:rPr>
          <w:rFonts w:ascii="Hezareh Bold" w:hAnsi="Hezareh Bold" w:cs="Hezareh Bold"/>
          <w:rtl/>
          <w:lang w:bidi="fa-IR"/>
        </w:rPr>
        <w:t xml:space="preserve"> شده 2- عقد گوهر [مانند] خوشه است</w:t>
      </w:r>
      <w:r w:rsidRPr="006A20B2">
        <w:rPr>
          <w:rFonts w:ascii="Hezareh Bold" w:hAnsi="Hezareh Bold" w:cs="Hezareh Bold"/>
          <w:lang w:bidi="fa-IR"/>
        </w:rPr>
        <w:t>.</w:t>
      </w:r>
      <w:r>
        <w:rPr>
          <w:rFonts w:ascii="Hezareh Bold" w:hAnsi="Hezareh Bold" w:cs="Hezareh Bold" w:hint="cs"/>
          <w:rtl/>
          <w:lang w:bidi="fa-IR"/>
        </w:rPr>
        <w:t xml:space="preserve"> 3</w:t>
      </w:r>
      <w:r w:rsidRPr="006A20B2">
        <w:rPr>
          <w:rFonts w:ascii="Hezareh Bold" w:hAnsi="Hezareh Bold" w:cs="Hezareh Bold"/>
          <w:lang w:bidi="fa-IR"/>
        </w:rPr>
        <w:t xml:space="preserve">- </w:t>
      </w:r>
      <w:r w:rsidRPr="006A20B2">
        <w:rPr>
          <w:rFonts w:ascii="Hezareh Bold" w:hAnsi="Hezareh Bold" w:cs="Hezareh Bold"/>
          <w:rtl/>
          <w:lang w:bidi="fa-IR"/>
        </w:rPr>
        <w:t>خرمن در</w:t>
      </w:r>
      <w:r w:rsidRPr="006A20B2">
        <w:rPr>
          <w:rFonts w:ascii="Hezareh Bold" w:hAnsi="Hezareh Bold" w:cs="Hezareh Bold" w:hint="cs"/>
          <w:rtl/>
          <w:lang w:bidi="fa-IR"/>
        </w:rPr>
        <w:t>ی</w:t>
      </w:r>
      <w:r w:rsidRPr="006A20B2">
        <w:rPr>
          <w:rFonts w:ascii="Hezareh Bold" w:hAnsi="Hezareh Bold" w:cs="Hezareh Bold" w:hint="eastAsia"/>
          <w:rtl/>
          <w:lang w:bidi="fa-IR"/>
        </w:rPr>
        <w:t>ا</w:t>
      </w:r>
      <w:r w:rsidRPr="006A20B2">
        <w:rPr>
          <w:rFonts w:ascii="Hezareh Bold" w:hAnsi="Hezareh Bold" w:cs="Hezareh Bold"/>
          <w:rtl/>
          <w:lang w:bidi="fa-IR"/>
        </w:rPr>
        <w:t xml:space="preserve"> (اضافهٔ تشب</w:t>
      </w:r>
      <w:r w:rsidRPr="006A20B2">
        <w:rPr>
          <w:rFonts w:ascii="Hezareh Bold" w:hAnsi="Hezareh Bold" w:cs="Hezareh Bold" w:hint="cs"/>
          <w:rtl/>
          <w:lang w:bidi="fa-IR"/>
        </w:rPr>
        <w:t>ی</w:t>
      </w:r>
      <w:r w:rsidRPr="006A20B2">
        <w:rPr>
          <w:rFonts w:ascii="Hezareh Bold" w:hAnsi="Hezareh Bold" w:cs="Hezareh Bold" w:hint="eastAsia"/>
          <w:rtl/>
          <w:lang w:bidi="fa-IR"/>
        </w:rPr>
        <w:t>ه</w:t>
      </w:r>
      <w:r w:rsidRPr="006A20B2">
        <w:rPr>
          <w:rFonts w:ascii="Hezareh Bold" w:hAnsi="Hezareh Bold" w:cs="Hezareh Bold" w:hint="cs"/>
          <w:rtl/>
          <w:lang w:bidi="fa-IR"/>
        </w:rPr>
        <w:t>ی</w:t>
      </w:r>
      <w:r w:rsidRPr="006A20B2">
        <w:rPr>
          <w:rFonts w:ascii="Hezareh Bold" w:hAnsi="Hezareh Bold" w:cs="Hezareh Bold"/>
          <w:rtl/>
          <w:lang w:bidi="fa-IR"/>
        </w:rPr>
        <w:t>)</w:t>
      </w:r>
    </w:p>
    <w:p w14:paraId="2E75192D" w14:textId="77777777" w:rsidR="006A20B2" w:rsidRPr="006A20B2" w:rsidRDefault="006A20B2" w:rsidP="006A20B2">
      <w:pPr>
        <w:shd w:val="clear" w:color="auto" w:fill="F2F2F2" w:themeFill="background1" w:themeFillShade="F2"/>
        <w:bidi/>
        <w:rPr>
          <w:rFonts w:ascii="Hezareh Bold" w:hAnsi="Hezareh Bold" w:cs="Hezareh Bold"/>
          <w:rtl/>
          <w:lang w:bidi="fa-IR"/>
        </w:rPr>
      </w:pPr>
      <w:r w:rsidRPr="006A20B2">
        <w:rPr>
          <w:rFonts w:ascii="Hezareh Bold" w:hAnsi="Hezareh Bold" w:cs="Hezareh Bold" w:hint="eastAsia"/>
          <w:rtl/>
          <w:lang w:bidi="fa-IR"/>
        </w:rPr>
        <w:t>بررس</w:t>
      </w:r>
      <w:r w:rsidRPr="006A20B2">
        <w:rPr>
          <w:rFonts w:ascii="Hezareh Bold" w:hAnsi="Hezareh Bold" w:cs="Hezareh Bold" w:hint="cs"/>
          <w:rtl/>
          <w:lang w:bidi="fa-IR"/>
        </w:rPr>
        <w:t>ی</w:t>
      </w:r>
      <w:r w:rsidRPr="006A20B2">
        <w:rPr>
          <w:rFonts w:ascii="Hezareh Bold" w:hAnsi="Hezareh Bold" w:cs="Hezareh Bold"/>
          <w:rtl/>
          <w:lang w:bidi="fa-IR"/>
        </w:rPr>
        <w:t xml:space="preserve"> سا</w:t>
      </w:r>
      <w:r w:rsidRPr="006A20B2">
        <w:rPr>
          <w:rFonts w:ascii="Hezareh Bold" w:hAnsi="Hezareh Bold" w:cs="Hezareh Bold" w:hint="cs"/>
          <w:rtl/>
          <w:lang w:bidi="fa-IR"/>
        </w:rPr>
        <w:t>ی</w:t>
      </w:r>
      <w:r w:rsidRPr="006A20B2">
        <w:rPr>
          <w:rFonts w:ascii="Hezareh Bold" w:hAnsi="Hezareh Bold" w:cs="Hezareh Bold" w:hint="eastAsia"/>
          <w:rtl/>
          <w:lang w:bidi="fa-IR"/>
        </w:rPr>
        <w:t>ر</w:t>
      </w:r>
      <w:r w:rsidRPr="006A20B2">
        <w:rPr>
          <w:rFonts w:ascii="Hezareh Bold" w:hAnsi="Hezareh Bold" w:cs="Hezareh Bold"/>
          <w:rtl/>
          <w:lang w:bidi="fa-IR"/>
        </w:rPr>
        <w:t xml:space="preserve"> گز</w:t>
      </w:r>
      <w:r w:rsidRPr="006A20B2">
        <w:rPr>
          <w:rFonts w:ascii="Hezareh Bold" w:hAnsi="Hezareh Bold" w:cs="Hezareh Bold" w:hint="cs"/>
          <w:rtl/>
          <w:lang w:bidi="fa-IR"/>
        </w:rPr>
        <w:t>ی</w:t>
      </w:r>
      <w:r w:rsidRPr="006A20B2">
        <w:rPr>
          <w:rFonts w:ascii="Hezareh Bold" w:hAnsi="Hezareh Bold" w:cs="Hezareh Bold" w:hint="eastAsia"/>
          <w:rtl/>
          <w:lang w:bidi="fa-IR"/>
        </w:rPr>
        <w:t>نه‌ها</w:t>
      </w:r>
      <w:r w:rsidRPr="006A20B2">
        <w:rPr>
          <w:rFonts w:ascii="Hezareh Bold" w:hAnsi="Hezareh Bold" w:cs="Hezareh Bold"/>
          <w:lang w:bidi="fa-IR"/>
        </w:rPr>
        <w:t>:</w:t>
      </w:r>
    </w:p>
    <w:p w14:paraId="5F63754D" w14:textId="6FC2A3F9" w:rsidR="006A20B2" w:rsidRPr="006A20B2" w:rsidRDefault="006A20B2" w:rsidP="003301D4">
      <w:pPr>
        <w:bidi/>
        <w:spacing w:after="0"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1) 1-</w:t>
      </w:r>
      <w:r w:rsidRPr="006A20B2">
        <w:rPr>
          <w:rFonts w:ascii="Hezareh Bold" w:hAnsi="Hezareh Bold" w:cs="Hezareh Bold"/>
          <w:lang w:bidi="fa-IR"/>
        </w:rPr>
        <w:t xml:space="preserve"> </w:t>
      </w:r>
      <w:r w:rsidRPr="006A20B2">
        <w:rPr>
          <w:rFonts w:ascii="Hezareh Bold" w:hAnsi="Hezareh Bold" w:cs="Hezareh Bold"/>
          <w:rtl/>
          <w:lang w:bidi="fa-IR"/>
        </w:rPr>
        <w:t xml:space="preserve">طبعم چون بلبل است. </w:t>
      </w:r>
      <w:r>
        <w:rPr>
          <w:rFonts w:ascii="Hezareh Bold" w:hAnsi="Hezareh Bold" w:cs="Hezareh Bold" w:hint="cs"/>
          <w:rtl/>
          <w:lang w:bidi="fa-IR"/>
        </w:rPr>
        <w:t xml:space="preserve"> </w:t>
      </w:r>
      <w:r w:rsidRPr="006A20B2">
        <w:rPr>
          <w:rFonts w:ascii="Hezareh Bold" w:hAnsi="Hezareh Bold" w:cs="Hezareh Bold"/>
          <w:rtl/>
          <w:lang w:bidi="fa-IR"/>
        </w:rPr>
        <w:t>2- طوط</w:t>
      </w:r>
      <w:r w:rsidRPr="006A20B2">
        <w:rPr>
          <w:rFonts w:ascii="Hezareh Bold" w:hAnsi="Hezareh Bold" w:cs="Hezareh Bold" w:hint="cs"/>
          <w:rtl/>
          <w:lang w:bidi="fa-IR"/>
        </w:rPr>
        <w:t>ی</w:t>
      </w:r>
      <w:r w:rsidRPr="006A20B2">
        <w:rPr>
          <w:rFonts w:ascii="Hezareh Bold" w:hAnsi="Hezareh Bold" w:cs="Hezareh Bold"/>
          <w:rtl/>
          <w:lang w:bidi="fa-IR"/>
        </w:rPr>
        <w:t xml:space="preserve"> طبع (اضافهٔ تشب</w:t>
      </w:r>
      <w:r w:rsidRPr="006A20B2">
        <w:rPr>
          <w:rFonts w:ascii="Hezareh Bold" w:hAnsi="Hezareh Bold" w:cs="Hezareh Bold" w:hint="cs"/>
          <w:rtl/>
          <w:lang w:bidi="fa-IR"/>
        </w:rPr>
        <w:t>ی</w:t>
      </w:r>
      <w:r w:rsidRPr="006A20B2">
        <w:rPr>
          <w:rFonts w:ascii="Hezareh Bold" w:hAnsi="Hezareh Bold" w:cs="Hezareh Bold" w:hint="eastAsia"/>
          <w:rtl/>
          <w:lang w:bidi="fa-IR"/>
        </w:rPr>
        <w:t>ه</w:t>
      </w:r>
      <w:r w:rsidRPr="006A20B2">
        <w:rPr>
          <w:rFonts w:ascii="Hezareh Bold" w:hAnsi="Hezareh Bold" w:cs="Hezareh Bold" w:hint="cs"/>
          <w:rtl/>
          <w:lang w:bidi="fa-IR"/>
        </w:rPr>
        <w:t>ی</w:t>
      </w:r>
      <w:r w:rsidRPr="006A20B2">
        <w:rPr>
          <w:rFonts w:ascii="Hezareh Bold" w:hAnsi="Hezareh Bold" w:cs="Hezareh Bold"/>
          <w:rtl/>
          <w:lang w:bidi="fa-IR"/>
        </w:rPr>
        <w:t>)</w:t>
      </w:r>
      <w:r w:rsidRPr="006A20B2">
        <w:rPr>
          <w:rFonts w:ascii="Hezareh Bold" w:hAnsi="Hezareh Bold" w:cs="Hezareh Bold"/>
          <w:lang w:bidi="fa-IR"/>
        </w:rPr>
        <w:t xml:space="preserve"> </w:t>
      </w:r>
      <w:r>
        <w:rPr>
          <w:rFonts w:ascii="Hezareh Bold" w:hAnsi="Hezareh Bold" w:cs="Hezareh Bold" w:hint="cs"/>
          <w:rtl/>
          <w:lang w:bidi="fa-IR"/>
        </w:rPr>
        <w:t xml:space="preserve">  = 2 </w:t>
      </w:r>
      <w:r w:rsidRPr="006A20B2">
        <w:rPr>
          <w:rFonts w:ascii="Hezareh Bold" w:hAnsi="Hezareh Bold" w:cs="Hezareh Bold"/>
          <w:rtl/>
          <w:lang w:bidi="fa-IR"/>
        </w:rPr>
        <w:t>تشب</w:t>
      </w:r>
      <w:r w:rsidRPr="006A20B2">
        <w:rPr>
          <w:rFonts w:ascii="Hezareh Bold" w:hAnsi="Hezareh Bold" w:cs="Hezareh Bold" w:hint="cs"/>
          <w:rtl/>
          <w:lang w:bidi="fa-IR"/>
        </w:rPr>
        <w:t>ی</w:t>
      </w:r>
      <w:r w:rsidRPr="006A20B2">
        <w:rPr>
          <w:rFonts w:ascii="Hezareh Bold" w:hAnsi="Hezareh Bold" w:cs="Hezareh Bold" w:hint="eastAsia"/>
          <w:rtl/>
          <w:lang w:bidi="fa-IR"/>
        </w:rPr>
        <w:t>ه</w:t>
      </w:r>
    </w:p>
    <w:p w14:paraId="2F710E64" w14:textId="40221DCB" w:rsidR="006A20B2" w:rsidRPr="006A20B2" w:rsidRDefault="006A20B2" w:rsidP="003301D4">
      <w:pPr>
        <w:bidi/>
        <w:spacing w:after="0"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2) 1- </w:t>
      </w:r>
      <w:r w:rsidRPr="006A20B2">
        <w:rPr>
          <w:rFonts w:ascii="Hezareh Bold" w:hAnsi="Hezareh Bold" w:cs="Hezareh Bold"/>
          <w:rtl/>
          <w:lang w:bidi="fa-IR"/>
        </w:rPr>
        <w:t>خاک قناعت (اضافهٔ تشب</w:t>
      </w:r>
      <w:r w:rsidRPr="006A20B2">
        <w:rPr>
          <w:rFonts w:ascii="Hezareh Bold" w:hAnsi="Hezareh Bold" w:cs="Hezareh Bold" w:hint="cs"/>
          <w:rtl/>
          <w:lang w:bidi="fa-IR"/>
        </w:rPr>
        <w:t>ی</w:t>
      </w:r>
      <w:r w:rsidRPr="006A20B2">
        <w:rPr>
          <w:rFonts w:ascii="Hezareh Bold" w:hAnsi="Hezareh Bold" w:cs="Hezareh Bold" w:hint="eastAsia"/>
          <w:rtl/>
          <w:lang w:bidi="fa-IR"/>
        </w:rPr>
        <w:t>ه</w:t>
      </w:r>
      <w:r w:rsidRPr="006A20B2">
        <w:rPr>
          <w:rFonts w:ascii="Hezareh Bold" w:hAnsi="Hezareh Bold" w:cs="Hezareh Bold" w:hint="cs"/>
          <w:rtl/>
          <w:lang w:bidi="fa-IR"/>
        </w:rPr>
        <w:t>ی</w:t>
      </w:r>
      <w:r w:rsidRPr="006A20B2">
        <w:rPr>
          <w:rFonts w:ascii="Hezareh Bold" w:hAnsi="Hezareh Bold" w:cs="Hezareh Bold"/>
          <w:rtl/>
          <w:lang w:bidi="fa-IR"/>
        </w:rPr>
        <w:t>)</w:t>
      </w:r>
      <w:r>
        <w:rPr>
          <w:rFonts w:ascii="Hezareh Bold" w:hAnsi="Hezareh Bold" w:cs="Hezareh Bold" w:hint="cs"/>
          <w:rtl/>
          <w:lang w:bidi="fa-IR"/>
        </w:rPr>
        <w:t xml:space="preserve"> </w:t>
      </w:r>
      <w:r w:rsidRPr="006A20B2">
        <w:rPr>
          <w:rFonts w:ascii="Hezareh Bold" w:hAnsi="Hezareh Bold" w:cs="Hezareh Bold"/>
          <w:rtl/>
          <w:lang w:bidi="fa-IR"/>
        </w:rPr>
        <w:t xml:space="preserve"> 2- آب شور تمنّا (اضافهٔ تشب</w:t>
      </w:r>
      <w:r w:rsidRPr="006A20B2">
        <w:rPr>
          <w:rFonts w:ascii="Hezareh Bold" w:hAnsi="Hezareh Bold" w:cs="Hezareh Bold" w:hint="cs"/>
          <w:rtl/>
          <w:lang w:bidi="fa-IR"/>
        </w:rPr>
        <w:t>ی</w:t>
      </w:r>
      <w:r w:rsidRPr="006A20B2">
        <w:rPr>
          <w:rFonts w:ascii="Hezareh Bold" w:hAnsi="Hezareh Bold" w:cs="Hezareh Bold" w:hint="eastAsia"/>
          <w:rtl/>
          <w:lang w:bidi="fa-IR"/>
        </w:rPr>
        <w:t>ه</w:t>
      </w:r>
      <w:r w:rsidRPr="006A20B2">
        <w:rPr>
          <w:rFonts w:ascii="Hezareh Bold" w:hAnsi="Hezareh Bold" w:cs="Hezareh Bold" w:hint="cs"/>
          <w:rtl/>
          <w:lang w:bidi="fa-IR"/>
        </w:rPr>
        <w:t>ی</w:t>
      </w:r>
      <w:r w:rsidRPr="006A20B2">
        <w:rPr>
          <w:rFonts w:ascii="Hezareh Bold" w:hAnsi="Hezareh Bold" w:cs="Hezareh Bold"/>
          <w:rtl/>
          <w:lang w:bidi="fa-IR"/>
        </w:rPr>
        <w:t>)</w:t>
      </w:r>
      <w:r w:rsidRPr="006A20B2">
        <w:rPr>
          <w:rFonts w:ascii="Hezareh Bold" w:hAnsi="Hezareh Bold" w:cs="Hezareh Bold"/>
          <w:lang w:bidi="fa-IR"/>
        </w:rPr>
        <w:t xml:space="preserve"> </w:t>
      </w:r>
      <w:r>
        <w:rPr>
          <w:rFonts w:ascii="Hezareh Bold" w:hAnsi="Hezareh Bold" w:cs="Hezareh Bold" w:hint="cs"/>
          <w:rtl/>
          <w:lang w:bidi="fa-IR"/>
        </w:rPr>
        <w:t xml:space="preserve"> = 2 تشبیه </w:t>
      </w:r>
    </w:p>
    <w:p w14:paraId="2525B15B" w14:textId="274E6591" w:rsidR="006A20B2" w:rsidRDefault="006A20B2" w:rsidP="003301D4">
      <w:pPr>
        <w:bidi/>
        <w:spacing w:after="0"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3) 1-</w:t>
      </w:r>
      <w:r w:rsidRPr="006A20B2">
        <w:rPr>
          <w:rFonts w:ascii="Hezareh Bold" w:hAnsi="Hezareh Bold" w:cs="Hezareh Bold"/>
          <w:lang w:bidi="fa-IR"/>
        </w:rPr>
        <w:t xml:space="preserve"> </w:t>
      </w:r>
      <w:r w:rsidRPr="006A20B2">
        <w:rPr>
          <w:rFonts w:ascii="Hezareh Bold" w:hAnsi="Hezareh Bold" w:cs="Hezareh Bold"/>
          <w:rtl/>
          <w:lang w:bidi="fa-IR"/>
        </w:rPr>
        <w:t>خاکش چون سنگ سرمه است</w:t>
      </w:r>
      <w:r>
        <w:rPr>
          <w:rFonts w:ascii="Hezareh Bold" w:hAnsi="Hezareh Bold" w:cs="Hezareh Bold" w:hint="cs"/>
          <w:rtl/>
          <w:lang w:bidi="fa-IR"/>
        </w:rPr>
        <w:t xml:space="preserve">     </w:t>
      </w:r>
      <w:r w:rsidRPr="006A20B2">
        <w:rPr>
          <w:rFonts w:ascii="Hezareh Bold" w:hAnsi="Hezareh Bold" w:cs="Hezareh Bold"/>
          <w:rtl/>
          <w:lang w:bidi="fa-IR"/>
        </w:rPr>
        <w:t>2- خاکش [چون] پ</w:t>
      </w:r>
      <w:r w:rsidRPr="006A20B2">
        <w:rPr>
          <w:rFonts w:ascii="Hezareh Bold" w:hAnsi="Hezareh Bold" w:cs="Hezareh Bold" w:hint="cs"/>
          <w:rtl/>
          <w:lang w:bidi="fa-IR"/>
        </w:rPr>
        <w:t>ی</w:t>
      </w:r>
      <w:r w:rsidRPr="006A20B2">
        <w:rPr>
          <w:rFonts w:ascii="Hezareh Bold" w:hAnsi="Hezareh Bold" w:cs="Hezareh Bold" w:hint="eastAsia"/>
          <w:rtl/>
          <w:lang w:bidi="fa-IR"/>
        </w:rPr>
        <w:t>را</w:t>
      </w:r>
      <w:r w:rsidRPr="006A20B2">
        <w:rPr>
          <w:rFonts w:ascii="Hezareh Bold" w:hAnsi="Hezareh Bold" w:cs="Hezareh Bold" w:hint="cs"/>
          <w:rtl/>
          <w:lang w:bidi="fa-IR"/>
        </w:rPr>
        <w:t>ی</w:t>
      </w:r>
      <w:r w:rsidRPr="006A20B2">
        <w:rPr>
          <w:rFonts w:ascii="Hezareh Bold" w:hAnsi="Hezareh Bold" w:cs="Hezareh Bold" w:hint="eastAsia"/>
          <w:rtl/>
          <w:lang w:bidi="fa-IR"/>
        </w:rPr>
        <w:t>ه</w:t>
      </w:r>
      <w:r w:rsidRPr="006A20B2">
        <w:rPr>
          <w:rFonts w:ascii="Hezareh Bold" w:hAnsi="Hezareh Bold" w:cs="Hezareh Bold"/>
          <w:rtl/>
          <w:lang w:bidi="fa-IR"/>
        </w:rPr>
        <w:t xml:space="preserve"> است</w:t>
      </w:r>
      <w:r>
        <w:rPr>
          <w:rFonts w:ascii="Hezareh Bold" w:hAnsi="Hezareh Bold" w:cs="Hezareh Bold" w:hint="cs"/>
          <w:rtl/>
          <w:lang w:bidi="fa-IR"/>
        </w:rPr>
        <w:t xml:space="preserve"> </w:t>
      </w:r>
      <w:r w:rsidRPr="006A20B2">
        <w:rPr>
          <w:rFonts w:ascii="Hezareh Bold" w:hAnsi="Hezareh Bold" w:cs="Hezareh Bold"/>
          <w:lang w:bidi="fa-IR"/>
        </w:rPr>
        <w:t xml:space="preserve"> </w:t>
      </w:r>
      <w:r>
        <w:rPr>
          <w:rFonts w:ascii="Hezareh Bold" w:hAnsi="Hezareh Bold" w:cs="Hezareh Bold" w:hint="cs"/>
          <w:rtl/>
          <w:lang w:bidi="fa-IR"/>
        </w:rPr>
        <w:t xml:space="preserve"> = 2 تشبیه</w:t>
      </w:r>
    </w:p>
    <w:p w14:paraId="1587B0E5" w14:textId="19DA7560" w:rsidR="006A20B2" w:rsidRPr="009C7EB7" w:rsidRDefault="006779B2" w:rsidP="009C7EB7">
      <w:pPr>
        <w:shd w:val="clear" w:color="auto" w:fill="FFE5E5"/>
        <w:bidi/>
        <w:jc w:val="both"/>
        <w:rPr>
          <w:rFonts w:ascii="Hezareh Bold" w:hAnsi="Hezareh Bold" w:cs="Hezareh Bold"/>
          <w:color w:val="C00000"/>
          <w:rtl/>
          <w:lang w:bidi="fa-IR"/>
        </w:rPr>
      </w:pPr>
      <w:r w:rsidRPr="006779B2">
        <w:rPr>
          <w:rFonts w:ascii="Hezareh Bold" w:hAnsi="Hezareh Bold" w:cs="Hezareh Bold" w:hint="cs"/>
          <w:color w:val="C00000"/>
          <w:rtl/>
          <w:lang w:bidi="fa-IR"/>
        </w:rPr>
        <w:t xml:space="preserve">نکات: </w:t>
      </w:r>
    </w:p>
    <w:p w14:paraId="5B3AAB0F" w14:textId="3F24E836" w:rsidR="006A20B2" w:rsidRDefault="009C7EB7" w:rsidP="006A20B2">
      <w:pPr>
        <w:bidi/>
        <w:rPr>
          <w:rFonts w:ascii="Hezareh Bold" w:hAnsi="Hezareh Bold" w:cs="Hezareh Bold"/>
          <w:rtl/>
          <w:lang w:bidi="fa-IR"/>
        </w:rPr>
      </w:pPr>
      <w:r w:rsidRPr="009C7EB7">
        <w:rPr>
          <w:rFonts w:ascii="Hezareh Bold" w:hAnsi="Hezareh Bold" w:cs="Hezareh Bold"/>
          <w:noProof/>
          <w:rtl/>
          <w:lang w:bidi="fa-IR"/>
        </w:rPr>
        <w:lastRenderedPageBreak/>
        <w:drawing>
          <wp:inline distT="0" distB="0" distL="0" distR="0" wp14:anchorId="05ED3BA2" wp14:editId="62D47A8A">
            <wp:extent cx="6858000" cy="4323715"/>
            <wp:effectExtent l="0" t="0" r="0" b="635"/>
            <wp:docPr id="1138324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32438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39BC5" w14:textId="2A05D043" w:rsidR="006A20B2" w:rsidRDefault="00590345" w:rsidP="006A20B2">
      <w:pPr>
        <w:bidi/>
        <w:rPr>
          <w:rFonts w:ascii="Hezareh Bold" w:hAnsi="Hezareh Bold" w:cs="Hezareh Bold"/>
          <w:rtl/>
          <w:lang w:bidi="fa-IR"/>
        </w:rPr>
      </w:pPr>
      <w:r w:rsidRPr="00590345">
        <w:rPr>
          <w:rFonts w:ascii="Hezareh Bold" w:hAnsi="Hezareh Bold" w:cs="Hezareh Bold"/>
          <w:rtl/>
          <w:lang w:bidi="fa-IR"/>
        </w:rPr>
        <w:drawing>
          <wp:inline distT="0" distB="0" distL="0" distR="0" wp14:anchorId="3C13674B" wp14:editId="453F57AF">
            <wp:extent cx="6858000" cy="3037840"/>
            <wp:effectExtent l="0" t="0" r="0" b="0"/>
            <wp:docPr id="220585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8526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59C6B" w14:textId="77777777" w:rsidR="006A20B2" w:rsidRDefault="006A20B2" w:rsidP="006A20B2">
      <w:pPr>
        <w:bidi/>
        <w:rPr>
          <w:rFonts w:ascii="Hezareh Bold" w:hAnsi="Hezareh Bold" w:cs="Hezareh Bold"/>
          <w:rtl/>
          <w:lang w:bidi="fa-IR"/>
        </w:rPr>
      </w:pPr>
    </w:p>
    <w:p w14:paraId="5FF36540" w14:textId="77777777" w:rsidR="006A20B2" w:rsidRDefault="006A20B2" w:rsidP="006A20B2">
      <w:pPr>
        <w:bidi/>
        <w:rPr>
          <w:rFonts w:ascii="Hezareh Bold" w:hAnsi="Hezareh Bold" w:cs="Hezareh Bold"/>
          <w:rtl/>
          <w:lang w:bidi="fa-IR"/>
        </w:rPr>
      </w:pPr>
    </w:p>
    <w:p w14:paraId="2ED2E28A" w14:textId="77777777" w:rsidR="006A20B2" w:rsidRDefault="006A20B2" w:rsidP="006A20B2">
      <w:pPr>
        <w:bidi/>
        <w:rPr>
          <w:rFonts w:ascii="Hezareh Bold" w:hAnsi="Hezareh Bold" w:cs="Hezareh Bold"/>
          <w:rtl/>
          <w:lang w:bidi="fa-IR"/>
        </w:rPr>
      </w:pPr>
    </w:p>
    <w:p w14:paraId="01348676" w14:textId="77777777" w:rsidR="003301D4" w:rsidRDefault="003301D4" w:rsidP="003301D4">
      <w:pPr>
        <w:bidi/>
        <w:rPr>
          <w:rFonts w:ascii="Hezareh Bold" w:hAnsi="Hezareh Bold" w:cs="Hezareh Bold"/>
          <w:rtl/>
          <w:lang w:bidi="fa-IR"/>
        </w:rPr>
      </w:pPr>
    </w:p>
    <w:p w14:paraId="09D546CA" w14:textId="40D8C1D0" w:rsidR="006A20B2" w:rsidRDefault="006A20B2" w:rsidP="006A20B2">
      <w:pPr>
        <w:shd w:val="clear" w:color="auto" w:fill="F2F2F2" w:themeFill="background1" w:themeFillShade="F2"/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lastRenderedPageBreak/>
        <w:t xml:space="preserve">6) </w:t>
      </w:r>
      <w:r w:rsidRPr="004424C0">
        <w:rPr>
          <w:rFonts w:ascii="Hezareh Bold" w:hAnsi="Hezareh Bold" w:cs="Hezareh Bold"/>
          <w:rtl/>
          <w:lang w:bidi="fa-IR"/>
        </w:rPr>
        <w:t xml:space="preserve">پاسخ گزینۀ </w:t>
      </w:r>
      <w:r>
        <w:rPr>
          <w:rFonts w:ascii="Hezareh Bold" w:hAnsi="Hezareh Bold" w:cs="Hezareh Bold" w:hint="cs"/>
          <w:rtl/>
          <w:lang w:bidi="fa-IR"/>
        </w:rPr>
        <w:t>4</w:t>
      </w:r>
    </w:p>
    <w:p w14:paraId="4FE47124" w14:textId="25E24E40" w:rsidR="006A20B2" w:rsidRDefault="00344F9C" w:rsidP="006A20B2">
      <w:pPr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1) چشم و چشمه / آب و تاب </w:t>
      </w:r>
    </w:p>
    <w:p w14:paraId="4873EF5C" w14:textId="4E4BB7B0" w:rsidR="00344F9C" w:rsidRDefault="00344F9C" w:rsidP="00344F9C">
      <w:pPr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2) میر و پیر / نهد و دهد / بند و پند</w:t>
      </w:r>
    </w:p>
    <w:p w14:paraId="33234B54" w14:textId="3595939C" w:rsidR="00344F9C" w:rsidRDefault="00344F9C" w:rsidP="00344F9C">
      <w:pPr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3) دل و گل / یار و خار </w:t>
      </w:r>
    </w:p>
    <w:p w14:paraId="035601DB" w14:textId="5F9EC95C" w:rsidR="00344F9C" w:rsidRDefault="00344F9C" w:rsidP="00344F9C">
      <w:pPr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4) غم و دم / در و دم / ساخته و سوخته / تب و تاب</w:t>
      </w:r>
    </w:p>
    <w:p w14:paraId="4A3B62F7" w14:textId="77777777" w:rsidR="006779B2" w:rsidRPr="006779B2" w:rsidRDefault="006779B2" w:rsidP="006779B2">
      <w:pPr>
        <w:shd w:val="clear" w:color="auto" w:fill="FFE5E5"/>
        <w:bidi/>
        <w:jc w:val="both"/>
        <w:rPr>
          <w:rFonts w:ascii="Hezareh Bold" w:hAnsi="Hezareh Bold" w:cs="Hezareh Bold"/>
          <w:color w:val="C00000"/>
          <w:rtl/>
          <w:lang w:bidi="fa-IR"/>
        </w:rPr>
      </w:pPr>
      <w:r w:rsidRPr="006779B2">
        <w:rPr>
          <w:rFonts w:ascii="Hezareh Bold" w:hAnsi="Hezareh Bold" w:cs="Hezareh Bold" w:hint="cs"/>
          <w:color w:val="C00000"/>
          <w:rtl/>
          <w:lang w:bidi="fa-IR"/>
        </w:rPr>
        <w:t xml:space="preserve">نکات: </w:t>
      </w:r>
    </w:p>
    <w:p w14:paraId="4401D6F7" w14:textId="15A1C2E8" w:rsidR="00344F9C" w:rsidRPr="00344F9C" w:rsidRDefault="006779B2" w:rsidP="00344F9C">
      <w:pPr>
        <w:bidi/>
        <w:rPr>
          <w:rFonts w:ascii="Hezareh Bold" w:hAnsi="Hezareh Bold" w:cs="Hezareh Bold"/>
          <w:rtl/>
          <w:lang w:bidi="fa-IR"/>
        </w:rPr>
      </w:pPr>
      <w:r w:rsidRPr="006779B2">
        <w:rPr>
          <w:rFonts w:ascii="Hezareh Bold" w:hAnsi="Hezareh Bold" w:cs="Hezareh Bold"/>
          <w:noProof/>
          <w:rtl/>
          <w:lang w:bidi="fa-IR"/>
        </w:rPr>
        <w:drawing>
          <wp:inline distT="0" distB="0" distL="0" distR="0" wp14:anchorId="79BF08C2" wp14:editId="3676CA16">
            <wp:extent cx="6858000" cy="1907540"/>
            <wp:effectExtent l="0" t="0" r="0" b="0"/>
            <wp:docPr id="1891172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7263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01778" w14:textId="77777777" w:rsidR="00907AB7" w:rsidRDefault="00907AB7" w:rsidP="00907AB7">
      <w:pPr>
        <w:bidi/>
        <w:rPr>
          <w:rFonts w:ascii="Hezareh Bold" w:hAnsi="Hezareh Bold" w:cs="Hezareh Bold"/>
          <w:rtl/>
          <w:lang w:bidi="fa-IR"/>
        </w:rPr>
      </w:pPr>
      <w:r w:rsidRPr="00907AB7">
        <w:rPr>
          <w:rFonts w:ascii="Hezareh Bold" w:hAnsi="Hezareh Bold" w:cs="Hezareh Bold"/>
          <w:noProof/>
          <w:rtl/>
          <w:lang w:bidi="fa-IR"/>
        </w:rPr>
        <w:drawing>
          <wp:inline distT="0" distB="0" distL="0" distR="0" wp14:anchorId="6C6E56C2" wp14:editId="3FE57F82">
            <wp:extent cx="6858000" cy="4163695"/>
            <wp:effectExtent l="0" t="0" r="0" b="8255"/>
            <wp:docPr id="1271018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01804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D33C6" w14:textId="77777777" w:rsidR="00907AB7" w:rsidRDefault="00907AB7" w:rsidP="00907AB7">
      <w:pPr>
        <w:bidi/>
        <w:rPr>
          <w:rFonts w:ascii="Hezareh Bold" w:hAnsi="Hezareh Bold" w:cs="Hezareh Bold"/>
          <w:rtl/>
          <w:lang w:bidi="fa-IR"/>
        </w:rPr>
      </w:pPr>
    </w:p>
    <w:p w14:paraId="4EE07825" w14:textId="309D2B17" w:rsidR="00590345" w:rsidRDefault="00590345" w:rsidP="00590345">
      <w:pPr>
        <w:bidi/>
        <w:rPr>
          <w:rFonts w:ascii="Hezareh Bold" w:hAnsi="Hezareh Bold" w:cs="Hezareh Bold"/>
          <w:rtl/>
          <w:lang w:bidi="fa-IR"/>
        </w:rPr>
      </w:pPr>
      <w:r w:rsidRPr="00590345">
        <w:rPr>
          <w:rFonts w:ascii="Hezareh Bold" w:hAnsi="Hezareh Bold" w:cs="Hezareh Bold"/>
          <w:rtl/>
          <w:lang w:bidi="fa-IR"/>
        </w:rPr>
        <w:lastRenderedPageBreak/>
        <w:drawing>
          <wp:inline distT="0" distB="0" distL="0" distR="0" wp14:anchorId="188AE5A7" wp14:editId="3B1D1338">
            <wp:extent cx="6858000" cy="2822575"/>
            <wp:effectExtent l="0" t="0" r="0" b="0"/>
            <wp:docPr id="1741416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1623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59BBE" w14:textId="6F41274A" w:rsidR="00344F9C" w:rsidRDefault="00344F9C" w:rsidP="00907AB7">
      <w:pPr>
        <w:shd w:val="clear" w:color="auto" w:fill="F2F2F2" w:themeFill="background1" w:themeFillShade="F2"/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7) </w:t>
      </w:r>
      <w:r w:rsidRPr="004424C0">
        <w:rPr>
          <w:rFonts w:ascii="Hezareh Bold" w:hAnsi="Hezareh Bold" w:cs="Hezareh Bold"/>
          <w:rtl/>
          <w:lang w:bidi="fa-IR"/>
        </w:rPr>
        <w:t xml:space="preserve">پاسخ گزینۀ </w:t>
      </w:r>
      <w:r>
        <w:rPr>
          <w:rFonts w:ascii="Hezareh Bold" w:hAnsi="Hezareh Bold" w:cs="Hezareh Bold" w:hint="cs"/>
          <w:rtl/>
          <w:lang w:bidi="fa-IR"/>
        </w:rPr>
        <w:t>1</w:t>
      </w:r>
    </w:p>
    <w:p w14:paraId="00DE6497" w14:textId="4FFA6D0E" w:rsidR="00344F9C" w:rsidRDefault="00344F9C" w:rsidP="00344F9C">
      <w:pPr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سرو روان: استعاره از محبوب و معشوق (مجاز به علاقۀ شباهت)/ خون مجاز از کشتن / جهان مجاز از مردم جهان / نکته: خون ریختن کنایه از کشتن است نه مجاز! </w:t>
      </w:r>
    </w:p>
    <w:p w14:paraId="63508641" w14:textId="77777777" w:rsidR="006779B2" w:rsidRDefault="006779B2" w:rsidP="006779B2">
      <w:pPr>
        <w:shd w:val="clear" w:color="auto" w:fill="FFE5E5"/>
        <w:bidi/>
        <w:jc w:val="both"/>
        <w:rPr>
          <w:rFonts w:ascii="Hezareh Bold" w:hAnsi="Hezareh Bold" w:cs="Hezareh Bold" w:hint="cs"/>
          <w:color w:val="C00000"/>
          <w:rtl/>
          <w:lang w:bidi="fa-IR"/>
        </w:rPr>
      </w:pPr>
      <w:r w:rsidRPr="006779B2">
        <w:rPr>
          <w:rFonts w:ascii="Hezareh Bold" w:hAnsi="Hezareh Bold" w:cs="Hezareh Bold" w:hint="cs"/>
          <w:color w:val="C00000"/>
          <w:rtl/>
          <w:lang w:bidi="fa-IR"/>
        </w:rPr>
        <w:t xml:space="preserve">نکات: </w:t>
      </w:r>
    </w:p>
    <w:p w14:paraId="49086619" w14:textId="6241B7DA" w:rsidR="00590345" w:rsidRPr="00590345" w:rsidRDefault="00590345" w:rsidP="00590345">
      <w:pPr>
        <w:bidi/>
        <w:rPr>
          <w:rFonts w:ascii="Hezareh Bold" w:hAnsi="Hezareh Bold" w:cs="Hezareh Bold"/>
          <w:rtl/>
          <w:lang w:bidi="fa-IR"/>
        </w:rPr>
      </w:pPr>
      <w:r w:rsidRPr="003301D4">
        <w:rPr>
          <w:rFonts w:ascii="Hezareh Bold" w:hAnsi="Hezareh Bold" w:cs="Hezareh Bold"/>
          <w:noProof/>
          <w:rtl/>
          <w:lang w:bidi="fa-IR"/>
        </w:rPr>
        <w:drawing>
          <wp:inline distT="0" distB="0" distL="0" distR="0" wp14:anchorId="0E37202F" wp14:editId="497C6BE5">
            <wp:extent cx="6858000" cy="1845310"/>
            <wp:effectExtent l="0" t="0" r="0" b="2540"/>
            <wp:docPr id="1262610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7211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059DC" w14:textId="4C3B38FA" w:rsidR="003301D4" w:rsidRDefault="006779B2" w:rsidP="00590345">
      <w:pPr>
        <w:bidi/>
        <w:rPr>
          <w:rFonts w:ascii="Hezareh Bold" w:hAnsi="Hezareh Bold" w:cs="Hezareh Bold"/>
          <w:rtl/>
          <w:lang w:bidi="fa-IR"/>
        </w:rPr>
      </w:pPr>
      <w:r w:rsidRPr="006779B2">
        <w:rPr>
          <w:rFonts w:ascii="Hezareh Bold" w:hAnsi="Hezareh Bold" w:cs="Hezareh Bold"/>
          <w:noProof/>
          <w:rtl/>
          <w:lang w:bidi="fa-IR"/>
        </w:rPr>
        <w:lastRenderedPageBreak/>
        <w:drawing>
          <wp:inline distT="0" distB="0" distL="0" distR="0" wp14:anchorId="3A7729BF" wp14:editId="0C0BE2B8">
            <wp:extent cx="6858000" cy="5396346"/>
            <wp:effectExtent l="0" t="0" r="0" b="0"/>
            <wp:docPr id="334336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3682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60687" cy="53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C8636" w14:textId="138A5C65" w:rsidR="00590345" w:rsidRDefault="00590345" w:rsidP="00590345">
      <w:pPr>
        <w:bidi/>
        <w:rPr>
          <w:rFonts w:ascii="Hezareh Bold" w:hAnsi="Hezareh Bold" w:cs="Hezareh Bold"/>
          <w:lang w:bidi="fa-IR"/>
        </w:rPr>
      </w:pPr>
      <w:r w:rsidRPr="00590345">
        <w:rPr>
          <w:rFonts w:ascii="Hezareh Bold" w:hAnsi="Hezareh Bold" w:cs="Hezareh Bold"/>
          <w:rtl/>
          <w:lang w:bidi="fa-IR"/>
        </w:rPr>
        <w:drawing>
          <wp:inline distT="0" distB="0" distL="0" distR="0" wp14:anchorId="3E07507B" wp14:editId="0731B5F2">
            <wp:extent cx="6858000" cy="2802890"/>
            <wp:effectExtent l="0" t="0" r="0" b="0"/>
            <wp:docPr id="527005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0559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0F540" w14:textId="6048CA1C" w:rsidR="00820E92" w:rsidRDefault="00820E92" w:rsidP="008F475E">
      <w:pPr>
        <w:shd w:val="clear" w:color="auto" w:fill="F2F2F2" w:themeFill="background1" w:themeFillShade="F2"/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8) </w:t>
      </w:r>
      <w:r w:rsidRPr="004424C0">
        <w:rPr>
          <w:rFonts w:ascii="Hezareh Bold" w:hAnsi="Hezareh Bold" w:cs="Hezareh Bold"/>
          <w:rtl/>
          <w:lang w:bidi="fa-IR"/>
        </w:rPr>
        <w:t xml:space="preserve">پاسخ گزینۀ </w:t>
      </w:r>
      <w:r w:rsidR="008F475E">
        <w:rPr>
          <w:rFonts w:ascii="Hezareh Bold" w:hAnsi="Hezareh Bold" w:cs="Hezareh Bold" w:hint="cs"/>
          <w:rtl/>
          <w:lang w:bidi="fa-IR"/>
        </w:rPr>
        <w:t>3</w:t>
      </w:r>
    </w:p>
    <w:p w14:paraId="36E829C0" w14:textId="223B69E6" w:rsidR="00536C97" w:rsidRDefault="008F475E" w:rsidP="003B7CE3">
      <w:pPr>
        <w:bidi/>
        <w:jc w:val="both"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lastRenderedPageBreak/>
        <w:t xml:space="preserve">3) «سر» مجاز از انسان - «خاک» مجاز از زمین </w:t>
      </w:r>
      <w:r>
        <w:rPr>
          <w:rFonts w:ascii="Hezareh Bold" w:hAnsi="Hezareh Bold" w:cs="Hezareh Bold"/>
          <w:rtl/>
          <w:lang w:bidi="fa-IR"/>
        </w:rPr>
        <w:t>–</w:t>
      </w:r>
      <w:r>
        <w:rPr>
          <w:rFonts w:ascii="Hezareh Bold" w:hAnsi="Hezareh Bold" w:cs="Hezareh Bold" w:hint="cs"/>
          <w:rtl/>
          <w:lang w:bidi="fa-IR"/>
        </w:rPr>
        <w:t xml:space="preserve"> کاسه مجاز وجود / البته کاسه و صهبا هر دو استعاره هستند؛ اولی استعاره از وجود و دومی استعاره از غرور </w:t>
      </w:r>
      <w:r w:rsidR="003B7CE3">
        <w:rPr>
          <w:rFonts w:ascii="Hezareh Bold" w:hAnsi="Hezareh Bold" w:cs="Hezareh Bold" w:hint="cs"/>
          <w:rtl/>
          <w:lang w:bidi="fa-IR"/>
        </w:rPr>
        <w:t>(شاید طراح هر دو را مجاز فرض کرده است)</w:t>
      </w:r>
    </w:p>
    <w:p w14:paraId="3EE837DB" w14:textId="7E83B6E5" w:rsidR="00536C97" w:rsidRDefault="003B7CE3" w:rsidP="003B7CE3">
      <w:pPr>
        <w:shd w:val="clear" w:color="auto" w:fill="F2F2F2" w:themeFill="background1" w:themeFillShade="F2"/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بررسی سایر گزینه‌ها:</w:t>
      </w:r>
    </w:p>
    <w:p w14:paraId="5C6B1AD6" w14:textId="3CE0CE5C" w:rsidR="003B7CE3" w:rsidRDefault="003B7CE3" w:rsidP="003B7CE3">
      <w:pPr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1) </w:t>
      </w:r>
      <w:r w:rsidR="00A8236F">
        <w:rPr>
          <w:rFonts w:ascii="Hezareh Bold" w:hAnsi="Hezareh Bold" w:cs="Hezareh Bold" w:hint="cs"/>
          <w:rtl/>
          <w:lang w:bidi="fa-IR"/>
        </w:rPr>
        <w:t>«</w:t>
      </w:r>
      <w:r>
        <w:rPr>
          <w:rFonts w:ascii="Hezareh Bold" w:hAnsi="Hezareh Bold" w:cs="Hezareh Bold" w:hint="cs"/>
          <w:rtl/>
          <w:lang w:bidi="fa-IR"/>
        </w:rPr>
        <w:t>مه و خور</w:t>
      </w:r>
      <w:r w:rsidR="00A8236F">
        <w:rPr>
          <w:rFonts w:ascii="Hezareh Bold" w:hAnsi="Hezareh Bold" w:cs="Hezareh Bold" w:hint="cs"/>
          <w:rtl/>
          <w:lang w:bidi="fa-IR"/>
        </w:rPr>
        <w:t>»</w:t>
      </w:r>
      <w:r>
        <w:rPr>
          <w:rFonts w:ascii="Hezareh Bold" w:hAnsi="Hezareh Bold" w:cs="Hezareh Bold" w:hint="cs"/>
          <w:rtl/>
          <w:lang w:bidi="fa-IR"/>
        </w:rPr>
        <w:t xml:space="preserve"> مجاز از زیبایی‌های جهان /(نکته: </w:t>
      </w:r>
      <w:r w:rsidR="004E5F29">
        <w:rPr>
          <w:rFonts w:ascii="Hezareh Bold" w:hAnsi="Hezareh Bold" w:cs="Hezareh Bold" w:hint="cs"/>
          <w:rtl/>
          <w:lang w:bidi="fa-IR"/>
        </w:rPr>
        <w:t>«</w:t>
      </w:r>
      <w:r>
        <w:rPr>
          <w:rFonts w:ascii="Hezareh Bold" w:hAnsi="Hezareh Bold" w:cs="Hezareh Bold" w:hint="cs"/>
          <w:rtl/>
          <w:lang w:bidi="fa-IR"/>
        </w:rPr>
        <w:t>سرو</w:t>
      </w:r>
      <w:r w:rsidR="004E5F29">
        <w:rPr>
          <w:rFonts w:ascii="Hezareh Bold" w:hAnsi="Hezareh Bold" w:cs="Hezareh Bold" w:hint="cs"/>
          <w:rtl/>
          <w:lang w:bidi="fa-IR"/>
        </w:rPr>
        <w:t xml:space="preserve">قد» دارای تشبیه است </w:t>
      </w:r>
      <w:r w:rsidR="004E5F29">
        <w:rPr>
          <w:rFonts w:ascii="Hezareh Bold" w:hAnsi="Hezareh Bold" w:cs="Hezareh Bold"/>
          <w:rtl/>
          <w:lang w:bidi="fa-IR"/>
        </w:rPr>
        <w:t>–</w:t>
      </w:r>
      <w:r w:rsidR="004E5F29">
        <w:rPr>
          <w:rFonts w:ascii="Hezareh Bold" w:hAnsi="Hezareh Bold" w:cs="Hezareh Bold" w:hint="cs"/>
          <w:rtl/>
          <w:lang w:bidi="fa-IR"/>
        </w:rPr>
        <w:t xml:space="preserve"> تشبیه آن سرو قد به مه و خور و برتر دانستن آن (مرجح)</w:t>
      </w:r>
    </w:p>
    <w:p w14:paraId="2236CF61" w14:textId="47DD59DE" w:rsidR="00536C97" w:rsidRDefault="00A8236F" w:rsidP="00536C97">
      <w:pPr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2) «سر» مجاز از اندیشه  و فکر </w:t>
      </w:r>
    </w:p>
    <w:p w14:paraId="11785839" w14:textId="41960006" w:rsidR="00A8236F" w:rsidRDefault="00A8236F" w:rsidP="00A8236F">
      <w:pPr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4) «دم» مجاز از سخن / «رنگ و بوی» مجاز از طراوت و زیبایی</w:t>
      </w:r>
    </w:p>
    <w:p w14:paraId="77706F4F" w14:textId="77777777" w:rsidR="006779B2" w:rsidRPr="006779B2" w:rsidRDefault="006779B2" w:rsidP="006779B2">
      <w:pPr>
        <w:shd w:val="clear" w:color="auto" w:fill="FFE5E5"/>
        <w:bidi/>
        <w:jc w:val="both"/>
        <w:rPr>
          <w:rFonts w:ascii="Hezareh Bold" w:hAnsi="Hezareh Bold" w:cs="Hezareh Bold"/>
          <w:color w:val="C00000"/>
          <w:rtl/>
          <w:lang w:bidi="fa-IR"/>
        </w:rPr>
      </w:pPr>
      <w:r w:rsidRPr="006779B2">
        <w:rPr>
          <w:rFonts w:ascii="Hezareh Bold" w:hAnsi="Hezareh Bold" w:cs="Hezareh Bold" w:hint="cs"/>
          <w:color w:val="C00000"/>
          <w:rtl/>
          <w:lang w:bidi="fa-IR"/>
        </w:rPr>
        <w:t xml:space="preserve">نکات: </w:t>
      </w:r>
    </w:p>
    <w:p w14:paraId="49345313" w14:textId="5EA45E3E" w:rsidR="00536C97" w:rsidRDefault="006779B2" w:rsidP="00536C97">
      <w:pPr>
        <w:bidi/>
        <w:rPr>
          <w:rFonts w:ascii="Hezareh Bold" w:hAnsi="Hezareh Bold" w:cs="Hezareh Bold"/>
          <w:rtl/>
          <w:lang w:bidi="fa-IR"/>
        </w:rPr>
      </w:pPr>
      <w:r w:rsidRPr="006779B2">
        <w:rPr>
          <w:rFonts w:ascii="Hezareh Bold" w:hAnsi="Hezareh Bold" w:cs="Hezareh Bold"/>
          <w:noProof/>
          <w:rtl/>
          <w:lang w:bidi="fa-IR"/>
        </w:rPr>
        <w:drawing>
          <wp:inline distT="0" distB="0" distL="0" distR="0" wp14:anchorId="62C051C7" wp14:editId="27BEF8FE">
            <wp:extent cx="6858000" cy="3507740"/>
            <wp:effectExtent l="0" t="0" r="0" b="0"/>
            <wp:docPr id="2011276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27644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7C380" w14:textId="40C6E131" w:rsidR="00536C97" w:rsidRDefault="003301D4" w:rsidP="003301D4">
      <w:pPr>
        <w:bidi/>
        <w:jc w:val="center"/>
        <w:rPr>
          <w:rFonts w:ascii="Hezareh Bold" w:hAnsi="Hezareh Bold" w:cs="Hezareh Bold"/>
          <w:rtl/>
          <w:lang w:bidi="fa-IR"/>
        </w:rPr>
      </w:pPr>
      <w:r w:rsidRPr="003301D4">
        <w:rPr>
          <w:rFonts w:ascii="Hezareh Bold" w:hAnsi="Hezareh Bold" w:cs="Hezareh Bold"/>
          <w:noProof/>
          <w:rtl/>
          <w:lang w:bidi="fa-IR"/>
        </w:rPr>
        <w:drawing>
          <wp:inline distT="0" distB="0" distL="0" distR="0" wp14:anchorId="28B9FEAD" wp14:editId="4CB777FB">
            <wp:extent cx="4122594" cy="1895517"/>
            <wp:effectExtent l="0" t="0" r="0" b="0"/>
            <wp:docPr id="1494738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3888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34066" cy="190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0ECE1" w14:textId="41C5AD34" w:rsidR="00536C97" w:rsidRDefault="00536C97" w:rsidP="00536C97">
      <w:pPr>
        <w:bidi/>
        <w:rPr>
          <w:rFonts w:ascii="Hezareh Bold" w:hAnsi="Hezareh Bold" w:cs="Hezareh Bold"/>
          <w:rtl/>
          <w:lang w:bidi="fa-IR"/>
        </w:rPr>
      </w:pPr>
    </w:p>
    <w:p w14:paraId="2725E43F" w14:textId="77777777" w:rsidR="00590345" w:rsidRDefault="00590345" w:rsidP="00590345">
      <w:pPr>
        <w:bidi/>
        <w:rPr>
          <w:rFonts w:ascii="Hezareh Bold" w:hAnsi="Hezareh Bold" w:cs="Hezareh Bold"/>
          <w:rtl/>
          <w:lang w:bidi="fa-IR"/>
        </w:rPr>
      </w:pPr>
    </w:p>
    <w:p w14:paraId="1309BA7A" w14:textId="070D51E8" w:rsidR="00590345" w:rsidRDefault="00590345" w:rsidP="00590345">
      <w:pPr>
        <w:bidi/>
        <w:rPr>
          <w:rFonts w:ascii="Hezareh Bold" w:hAnsi="Hezareh Bold" w:cs="Hezareh Bold"/>
          <w:rtl/>
          <w:lang w:bidi="fa-IR"/>
        </w:rPr>
      </w:pPr>
      <w:r w:rsidRPr="00590345">
        <w:rPr>
          <w:rFonts w:ascii="Hezareh Bold" w:hAnsi="Hezareh Bold" w:cs="Hezareh Bold"/>
          <w:rtl/>
          <w:lang w:bidi="fa-IR"/>
        </w:rPr>
        <w:lastRenderedPageBreak/>
        <w:drawing>
          <wp:inline distT="0" distB="0" distL="0" distR="0" wp14:anchorId="250BEAAE" wp14:editId="7AC7DA37">
            <wp:extent cx="6858000" cy="2822575"/>
            <wp:effectExtent l="0" t="0" r="0" b="0"/>
            <wp:docPr id="1575336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33680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5C16B" w14:textId="3CC63F64" w:rsidR="00536C97" w:rsidRDefault="00536C97" w:rsidP="00536C97">
      <w:pPr>
        <w:shd w:val="clear" w:color="auto" w:fill="F2F2F2" w:themeFill="background1" w:themeFillShade="F2"/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 xml:space="preserve">9) </w:t>
      </w:r>
      <w:r w:rsidRPr="004424C0">
        <w:rPr>
          <w:rFonts w:ascii="Hezareh Bold" w:hAnsi="Hezareh Bold" w:cs="Hezareh Bold"/>
          <w:rtl/>
          <w:lang w:bidi="fa-IR"/>
        </w:rPr>
        <w:t xml:space="preserve">پاسخ گزینۀ </w:t>
      </w:r>
      <w:r>
        <w:rPr>
          <w:rFonts w:ascii="Hezareh Bold" w:hAnsi="Hezareh Bold" w:cs="Hezareh Bold" w:hint="cs"/>
          <w:rtl/>
          <w:lang w:bidi="fa-IR"/>
        </w:rPr>
        <w:t>2</w:t>
      </w:r>
    </w:p>
    <w:p w14:paraId="6072A235" w14:textId="25E493C8" w:rsidR="00536C97" w:rsidRDefault="00536C97" w:rsidP="00536C97">
      <w:pPr>
        <w:bidi/>
        <w:jc w:val="both"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ایهام: «دست» در دو معنا به کار رفته است: 1- عضوی از بدن  2- قاعده و روش و نوع/ «مدام» در دو معنا به کار رفته است: 1- شراب  2- همیشه</w:t>
      </w:r>
    </w:p>
    <w:p w14:paraId="01E9F98C" w14:textId="469CEDFD" w:rsidR="00536C97" w:rsidRDefault="00536C97" w:rsidP="00536C97">
      <w:pPr>
        <w:bidi/>
        <w:jc w:val="both"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استعاره: «ساقی» استعاره از معشوق یا واسطۀ فیض الهی</w:t>
      </w:r>
      <w:r w:rsidR="008B7D3F">
        <w:rPr>
          <w:rFonts w:ascii="Hezareh Bold" w:hAnsi="Hezareh Bold" w:cs="Hezareh Bold" w:hint="cs"/>
          <w:rtl/>
          <w:lang w:bidi="fa-IR"/>
        </w:rPr>
        <w:t xml:space="preserve"> / «باد» استعاره از معرفت و حقایق عرفانی</w:t>
      </w:r>
    </w:p>
    <w:p w14:paraId="23C72E6B" w14:textId="5132BE67" w:rsidR="008B7D3F" w:rsidRDefault="008B7D3F" w:rsidP="008B7D3F">
      <w:pPr>
        <w:shd w:val="clear" w:color="auto" w:fill="F2F2F2" w:themeFill="background1" w:themeFillShade="F2"/>
        <w:bidi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بررسی سایر گزینه‌ها</w:t>
      </w:r>
    </w:p>
    <w:p w14:paraId="23B48198" w14:textId="759F75DE" w:rsidR="008B7D3F" w:rsidRDefault="008B7D3F" w:rsidP="008B7D3F">
      <w:pPr>
        <w:bidi/>
        <w:jc w:val="both"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1) ایهام تناسب: «شور»: 1- شوق 2- مزۀ شور در ارتباط با واژۀ شیرین / استعاره ندارد</w:t>
      </w:r>
    </w:p>
    <w:p w14:paraId="33A01C4C" w14:textId="68BC807A" w:rsidR="008B7D3F" w:rsidRDefault="008B7D3F" w:rsidP="008B7D3F">
      <w:pPr>
        <w:bidi/>
        <w:jc w:val="both"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3) ایهام ندارد/ قطرۀ باران و گوهر استعاره از اشک</w:t>
      </w:r>
    </w:p>
    <w:p w14:paraId="3EBFFAAC" w14:textId="19999CAB" w:rsidR="00536C97" w:rsidRDefault="008B7D3F" w:rsidP="008B7D3F">
      <w:pPr>
        <w:bidi/>
        <w:jc w:val="both"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4) ایهام: «بوی»: 1- عطر 2- آرزو / استعاره ندارد</w:t>
      </w:r>
    </w:p>
    <w:p w14:paraId="2F6B179F" w14:textId="77777777" w:rsidR="006779B2" w:rsidRPr="006779B2" w:rsidRDefault="006779B2" w:rsidP="006779B2">
      <w:pPr>
        <w:shd w:val="clear" w:color="auto" w:fill="FFE5E5"/>
        <w:bidi/>
        <w:jc w:val="both"/>
        <w:rPr>
          <w:rFonts w:ascii="Hezareh Bold" w:hAnsi="Hezareh Bold" w:cs="Hezareh Bold"/>
          <w:color w:val="C00000"/>
          <w:rtl/>
          <w:lang w:bidi="fa-IR"/>
        </w:rPr>
      </w:pPr>
      <w:r w:rsidRPr="006779B2">
        <w:rPr>
          <w:rFonts w:ascii="Hezareh Bold" w:hAnsi="Hezareh Bold" w:cs="Hezareh Bold" w:hint="cs"/>
          <w:color w:val="C00000"/>
          <w:rtl/>
          <w:lang w:bidi="fa-IR"/>
        </w:rPr>
        <w:t xml:space="preserve">نکات: </w:t>
      </w:r>
    </w:p>
    <w:p w14:paraId="3A3D0B2E" w14:textId="7402E364" w:rsidR="00536C97" w:rsidRDefault="009C7EB7" w:rsidP="00536C97">
      <w:pPr>
        <w:bidi/>
        <w:jc w:val="both"/>
        <w:rPr>
          <w:rFonts w:ascii="Hezareh Bold" w:hAnsi="Hezareh Bold" w:cs="Hezareh Bold"/>
          <w:rtl/>
          <w:lang w:bidi="fa-IR"/>
        </w:rPr>
      </w:pPr>
      <w:r w:rsidRPr="009C7EB7">
        <w:rPr>
          <w:rFonts w:ascii="Hezareh Bold" w:hAnsi="Hezareh Bold" w:cs="Hezareh Bold"/>
          <w:noProof/>
          <w:rtl/>
          <w:lang w:bidi="fa-IR"/>
        </w:rPr>
        <w:drawing>
          <wp:inline distT="0" distB="0" distL="0" distR="0" wp14:anchorId="2DDA72C8" wp14:editId="6749726A">
            <wp:extent cx="6858000" cy="3006437"/>
            <wp:effectExtent l="0" t="0" r="0" b="3810"/>
            <wp:docPr id="2081246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24620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74759" cy="301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C447F" w14:textId="07B72A19" w:rsidR="00536C97" w:rsidRDefault="009C7EB7" w:rsidP="009C7EB7">
      <w:pPr>
        <w:bidi/>
        <w:jc w:val="both"/>
        <w:rPr>
          <w:rFonts w:ascii="Hezareh Bold" w:hAnsi="Hezareh Bold" w:cs="Hezareh Bold"/>
          <w:rtl/>
          <w:lang w:bidi="fa-IR"/>
        </w:rPr>
      </w:pPr>
      <w:r w:rsidRPr="009C7EB7">
        <w:rPr>
          <w:rFonts w:ascii="Hezareh Bold" w:hAnsi="Hezareh Bold" w:cs="Hezareh Bold"/>
          <w:noProof/>
          <w:rtl/>
          <w:lang w:bidi="fa-IR"/>
        </w:rPr>
        <w:lastRenderedPageBreak/>
        <w:drawing>
          <wp:inline distT="0" distB="0" distL="0" distR="0" wp14:anchorId="39D14355" wp14:editId="0B73EB8B">
            <wp:extent cx="6858000" cy="2649855"/>
            <wp:effectExtent l="0" t="0" r="0" b="0"/>
            <wp:docPr id="822711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1129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AA49E" w14:textId="1CF6F1F3" w:rsidR="00590345" w:rsidRDefault="00590345" w:rsidP="00590345">
      <w:pPr>
        <w:bidi/>
        <w:jc w:val="both"/>
        <w:rPr>
          <w:rFonts w:ascii="Hezareh Bold" w:hAnsi="Hezareh Bold" w:cs="Hezareh Bold"/>
          <w:rtl/>
          <w:lang w:bidi="fa-IR"/>
        </w:rPr>
      </w:pPr>
      <w:r w:rsidRPr="00590345">
        <w:rPr>
          <w:rFonts w:ascii="Hezareh Bold" w:hAnsi="Hezareh Bold" w:cs="Hezareh Bold"/>
          <w:rtl/>
          <w:lang w:bidi="fa-IR"/>
        </w:rPr>
        <w:drawing>
          <wp:inline distT="0" distB="0" distL="0" distR="0" wp14:anchorId="48ACBE89" wp14:editId="2C3EC4FB">
            <wp:extent cx="6858000" cy="2936875"/>
            <wp:effectExtent l="0" t="0" r="0" b="0"/>
            <wp:docPr id="928661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6133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24628" w14:textId="7B9504B9" w:rsidR="00536C97" w:rsidRDefault="00536C97" w:rsidP="003301D4">
      <w:pPr>
        <w:shd w:val="clear" w:color="auto" w:fill="F2F2F2" w:themeFill="background1" w:themeFillShade="F2"/>
        <w:bidi/>
        <w:jc w:val="both"/>
        <w:rPr>
          <w:rFonts w:ascii="Hezareh Bold" w:hAnsi="Hezareh Bold" w:cs="Hezareh Bold"/>
          <w:rtl/>
          <w:lang w:bidi="fa-IR"/>
        </w:rPr>
      </w:pPr>
      <w:r>
        <w:rPr>
          <w:rFonts w:ascii="Hezareh Bold" w:hAnsi="Hezareh Bold" w:cs="Hezareh Bold" w:hint="cs"/>
          <w:rtl/>
          <w:lang w:bidi="fa-IR"/>
        </w:rPr>
        <w:t>10) پاسخ گزینۀ 4</w:t>
      </w:r>
    </w:p>
    <w:p w14:paraId="08D9AEEE" w14:textId="688C3362" w:rsidR="00536C97" w:rsidRDefault="00536C97" w:rsidP="00536C97">
      <w:pPr>
        <w:bidi/>
        <w:jc w:val="both"/>
        <w:rPr>
          <w:rFonts w:ascii="Hezareh Bold" w:hAnsi="Hezareh Bold" w:cs="Hezareh Bold"/>
          <w:rtl/>
        </w:rPr>
      </w:pPr>
      <w:r w:rsidRPr="00536C97">
        <w:rPr>
          <w:rFonts w:ascii="Hezareh Bold" w:hAnsi="Hezareh Bold" w:cs="Hezareh Bold"/>
          <w:rtl/>
        </w:rPr>
        <w:t>گزین</w:t>
      </w:r>
      <w:r>
        <w:rPr>
          <w:rFonts w:ascii="Hezareh Bold" w:hAnsi="Hezareh Bold" w:cs="Hezareh Bold" w:hint="cs"/>
          <w:rtl/>
        </w:rPr>
        <w:t>ۀ1):1-</w:t>
      </w:r>
      <w:r w:rsidRPr="00536C97">
        <w:rPr>
          <w:rFonts w:ascii="Hezareh Bold" w:hAnsi="Hezareh Bold" w:cs="Hezareh Bold"/>
          <w:rtl/>
        </w:rPr>
        <w:t xml:space="preserve"> بهشتی رخ</w:t>
      </w:r>
      <w:r>
        <w:rPr>
          <w:rFonts w:ascii="Hezareh Bold" w:hAnsi="Hezareh Bold" w:cs="Hezareh Bold" w:hint="cs"/>
          <w:rtl/>
        </w:rPr>
        <w:t xml:space="preserve"> </w:t>
      </w:r>
      <w:r w:rsidRPr="00536C97">
        <w:rPr>
          <w:rFonts w:ascii="Hezareh Bold" w:hAnsi="Hezareh Bold" w:cs="Hezareh Bold"/>
          <w:rtl/>
        </w:rPr>
        <w:t xml:space="preserve"> </w:t>
      </w:r>
      <w:r>
        <w:rPr>
          <w:rFonts w:ascii="Hezareh Bold" w:hAnsi="Hezareh Bold" w:cs="Hezareh Bold" w:hint="cs"/>
          <w:rtl/>
          <w:lang w:bidi="fa-IR"/>
        </w:rPr>
        <w:t xml:space="preserve">2- </w:t>
      </w:r>
      <w:r w:rsidRPr="00536C97">
        <w:rPr>
          <w:rFonts w:ascii="Hezareh Bold" w:hAnsi="Hezareh Bold" w:cs="Hezareh Bold"/>
          <w:rtl/>
        </w:rPr>
        <w:t xml:space="preserve">طوبی قد </w:t>
      </w:r>
      <w:r>
        <w:rPr>
          <w:rFonts w:ascii="Hezareh Bold" w:hAnsi="Hezareh Bold" w:cs="Hezareh Bold" w:hint="cs"/>
          <w:rtl/>
        </w:rPr>
        <w:t>3-</w:t>
      </w:r>
      <w:r w:rsidRPr="00536C97">
        <w:rPr>
          <w:rFonts w:ascii="Hezareh Bold" w:hAnsi="Hezareh Bold" w:cs="Hezareh Bold"/>
          <w:rtl/>
        </w:rPr>
        <w:t xml:space="preserve"> خورش</w:t>
      </w:r>
      <w:r w:rsidRPr="00536C97">
        <w:rPr>
          <w:rFonts w:ascii="Hezareh Bold" w:hAnsi="Hezareh Bold" w:cs="Hezareh Bold" w:hint="cs"/>
          <w:rtl/>
        </w:rPr>
        <w:t>ید</w:t>
      </w:r>
      <w:r w:rsidRPr="00536C97">
        <w:rPr>
          <w:rFonts w:ascii="Hezareh Bold" w:hAnsi="Hezareh Bold" w:cs="Hezareh Bold"/>
          <w:rtl/>
        </w:rPr>
        <w:t xml:space="preserve"> </w:t>
      </w:r>
      <w:r w:rsidRPr="00536C97">
        <w:rPr>
          <w:rFonts w:ascii="Hezareh Bold" w:hAnsi="Hezareh Bold" w:cs="Hezareh Bold" w:hint="cs"/>
          <w:rtl/>
        </w:rPr>
        <w:t>لقا</w:t>
      </w:r>
      <w:r w:rsidRPr="00536C97">
        <w:rPr>
          <w:rFonts w:ascii="Hezareh Bold" w:hAnsi="Hezareh Bold" w:cs="Hezareh Bold"/>
          <w:rtl/>
        </w:rPr>
        <w:t xml:space="preserve"> / </w:t>
      </w:r>
      <w:r w:rsidRPr="00536C97">
        <w:rPr>
          <w:rFonts w:ascii="Hezareh Bold" w:hAnsi="Hezareh Bold" w:cs="Hezareh Bold" w:hint="cs"/>
          <w:rtl/>
        </w:rPr>
        <w:t>گزین</w:t>
      </w:r>
      <w:r>
        <w:rPr>
          <w:rFonts w:ascii="Hezareh Bold" w:hAnsi="Hezareh Bold" w:cs="Hezareh Bold" w:hint="cs"/>
          <w:rtl/>
        </w:rPr>
        <w:t xml:space="preserve">ۀ2): </w:t>
      </w:r>
      <w:r>
        <w:rPr>
          <w:rFonts w:ascii="Hezareh Bold" w:hAnsi="Hezareh Bold" w:cs="Hezareh Bold" w:hint="cs"/>
          <w:rtl/>
          <w:lang w:bidi="fa-IR"/>
        </w:rPr>
        <w:t>1-</w:t>
      </w:r>
      <w:r w:rsidRPr="00536C97">
        <w:rPr>
          <w:rFonts w:ascii="Hezareh Bold" w:hAnsi="Hezareh Bold" w:cs="Hezareh Bold"/>
          <w:lang w:bidi="fa-IR"/>
        </w:rPr>
        <w:t xml:space="preserve"> </w:t>
      </w:r>
      <w:r w:rsidRPr="00536C97">
        <w:rPr>
          <w:rFonts w:ascii="Hezareh Bold" w:hAnsi="Hezareh Bold" w:cs="Hezareh Bold"/>
          <w:rtl/>
        </w:rPr>
        <w:t>ط</w:t>
      </w:r>
      <w:r w:rsidRPr="00536C97">
        <w:rPr>
          <w:rFonts w:ascii="Hezareh Bold" w:hAnsi="Hezareh Bold" w:cs="Hezareh Bold" w:hint="cs"/>
          <w:rtl/>
        </w:rPr>
        <w:t>اق</w:t>
      </w:r>
      <w:r w:rsidRPr="00536C97">
        <w:rPr>
          <w:rFonts w:ascii="Hezareh Bold" w:hAnsi="Hezareh Bold" w:cs="Hezareh Bold"/>
          <w:rtl/>
        </w:rPr>
        <w:t xml:space="preserve"> </w:t>
      </w:r>
      <w:r w:rsidRPr="00536C97">
        <w:rPr>
          <w:rFonts w:ascii="Hezareh Bold" w:hAnsi="Hezareh Bold" w:cs="Hezareh Bold" w:hint="cs"/>
          <w:rtl/>
        </w:rPr>
        <w:t>ابروان</w:t>
      </w:r>
      <w:r w:rsidRPr="00536C97">
        <w:rPr>
          <w:rFonts w:ascii="Hezareh Bold" w:hAnsi="Hezareh Bold" w:cs="Hezareh Bold"/>
          <w:rtl/>
        </w:rPr>
        <w:t xml:space="preserve"> </w:t>
      </w:r>
      <w:r>
        <w:rPr>
          <w:rFonts w:ascii="Hezareh Bold" w:hAnsi="Hezareh Bold" w:cs="Hezareh Bold" w:hint="cs"/>
          <w:rtl/>
        </w:rPr>
        <w:t>2-</w:t>
      </w:r>
      <w:r w:rsidRPr="00536C97">
        <w:rPr>
          <w:rFonts w:ascii="Hezareh Bold" w:hAnsi="Hezareh Bold" w:cs="Hezareh Bold"/>
          <w:rtl/>
        </w:rPr>
        <w:t xml:space="preserve"> </w:t>
      </w:r>
      <w:r w:rsidRPr="00536C97">
        <w:rPr>
          <w:rFonts w:ascii="Hezareh Bold" w:hAnsi="Hezareh Bold" w:cs="Hezareh Bold" w:hint="cs"/>
          <w:rtl/>
        </w:rPr>
        <w:t>ابروانت</w:t>
      </w:r>
      <w:r w:rsidRPr="00536C97">
        <w:rPr>
          <w:rFonts w:ascii="Hezareh Bold" w:hAnsi="Hezareh Bold" w:cs="Hezareh Bold"/>
          <w:rtl/>
        </w:rPr>
        <w:t xml:space="preserve"> </w:t>
      </w:r>
      <w:r w:rsidRPr="00536C97">
        <w:rPr>
          <w:rFonts w:ascii="Hezareh Bold" w:hAnsi="Hezareh Bold" w:cs="Hezareh Bold" w:hint="cs"/>
          <w:rtl/>
        </w:rPr>
        <w:t>به</w:t>
      </w:r>
      <w:r w:rsidRPr="00536C97">
        <w:rPr>
          <w:rFonts w:ascii="Hezareh Bold" w:hAnsi="Hezareh Bold" w:cs="Hezareh Bold"/>
          <w:rtl/>
        </w:rPr>
        <w:t xml:space="preserve"> </w:t>
      </w:r>
      <w:r w:rsidRPr="00536C97">
        <w:rPr>
          <w:rFonts w:ascii="Hezareh Bold" w:hAnsi="Hezareh Bold" w:cs="Hezareh Bold" w:hint="cs"/>
          <w:rtl/>
        </w:rPr>
        <w:t>کمان</w:t>
      </w:r>
      <w:r w:rsidRPr="00536C97">
        <w:rPr>
          <w:rFonts w:ascii="Hezareh Bold" w:hAnsi="Hezareh Bold" w:cs="Hezareh Bold"/>
          <w:rtl/>
        </w:rPr>
        <w:t xml:space="preserve"> </w:t>
      </w:r>
      <w:r>
        <w:rPr>
          <w:rFonts w:ascii="Hezareh Bold" w:hAnsi="Hezareh Bold" w:cs="Hezareh Bold" w:hint="cs"/>
          <w:rtl/>
        </w:rPr>
        <w:t>(</w:t>
      </w:r>
      <w:r w:rsidRPr="00536C97">
        <w:rPr>
          <w:rFonts w:ascii="Hezareh Bold" w:hAnsi="Hezareh Bold" w:cs="Hezareh Bold" w:hint="cs"/>
          <w:rtl/>
        </w:rPr>
        <w:t>حتی</w:t>
      </w:r>
      <w:r w:rsidRPr="00536C97">
        <w:rPr>
          <w:rFonts w:ascii="Hezareh Bold" w:hAnsi="Hezareh Bold" w:cs="Hezareh Bold"/>
          <w:rtl/>
        </w:rPr>
        <w:t xml:space="preserve"> از آن ه</w:t>
      </w:r>
      <w:r w:rsidRPr="00536C97">
        <w:rPr>
          <w:rFonts w:ascii="Hezareh Bold" w:hAnsi="Hezareh Bold" w:cs="Hezareh Bold" w:hint="cs"/>
          <w:rtl/>
        </w:rPr>
        <w:t>م</w:t>
      </w:r>
      <w:r w:rsidRPr="00536C97">
        <w:rPr>
          <w:rFonts w:ascii="Hezareh Bold" w:hAnsi="Hezareh Bold" w:cs="Hezareh Bold"/>
          <w:rtl/>
        </w:rPr>
        <w:t xml:space="preserve"> </w:t>
      </w:r>
      <w:r w:rsidRPr="00536C97">
        <w:rPr>
          <w:rFonts w:ascii="Hezareh Bold" w:hAnsi="Hezareh Bold" w:cs="Hezareh Bold" w:hint="cs"/>
          <w:rtl/>
        </w:rPr>
        <w:t>بهتر</w:t>
      </w:r>
      <w:r>
        <w:rPr>
          <w:rFonts w:ascii="Hezareh Bold" w:hAnsi="Hezareh Bold" w:cs="Hezareh Bold" w:hint="cs"/>
          <w:rtl/>
        </w:rPr>
        <w:t>)</w:t>
      </w:r>
      <w:r w:rsidRPr="00536C97">
        <w:rPr>
          <w:rFonts w:ascii="Hezareh Bold" w:hAnsi="Hezareh Bold" w:cs="Hezareh Bold"/>
          <w:rtl/>
        </w:rPr>
        <w:t xml:space="preserve"> </w:t>
      </w:r>
      <w:r>
        <w:rPr>
          <w:rFonts w:ascii="Hezareh Bold" w:hAnsi="Hezareh Bold" w:cs="Hezareh Bold" w:hint="cs"/>
          <w:rtl/>
        </w:rPr>
        <w:t xml:space="preserve">3- </w:t>
      </w:r>
      <w:r w:rsidRPr="00536C97">
        <w:rPr>
          <w:rFonts w:ascii="Hezareh Bold" w:hAnsi="Hezareh Bold" w:cs="Hezareh Bold"/>
          <w:rtl/>
        </w:rPr>
        <w:t xml:space="preserve"> </w:t>
      </w:r>
      <w:r w:rsidRPr="00536C97">
        <w:rPr>
          <w:rFonts w:ascii="Hezareh Bold" w:hAnsi="Hezareh Bold" w:cs="Hezareh Bold" w:hint="cs"/>
          <w:rtl/>
        </w:rPr>
        <w:t>گیسوانت</w:t>
      </w:r>
      <w:r w:rsidRPr="00536C97">
        <w:rPr>
          <w:rFonts w:ascii="Hezareh Bold" w:hAnsi="Hezareh Bold" w:cs="Hezareh Bold"/>
          <w:rtl/>
        </w:rPr>
        <w:t xml:space="preserve"> </w:t>
      </w:r>
      <w:r w:rsidRPr="00536C97">
        <w:rPr>
          <w:rFonts w:ascii="Hezareh Bold" w:hAnsi="Hezareh Bold" w:cs="Hezareh Bold" w:hint="cs"/>
          <w:rtl/>
        </w:rPr>
        <w:t>به</w:t>
      </w:r>
      <w:r w:rsidRPr="00536C97">
        <w:rPr>
          <w:rFonts w:ascii="Hezareh Bold" w:hAnsi="Hezareh Bold" w:cs="Hezareh Bold"/>
          <w:rtl/>
        </w:rPr>
        <w:t xml:space="preserve"> </w:t>
      </w:r>
      <w:r w:rsidRPr="00536C97">
        <w:rPr>
          <w:rFonts w:ascii="Hezareh Bold" w:hAnsi="Hezareh Bold" w:cs="Hezareh Bold" w:hint="cs"/>
          <w:rtl/>
        </w:rPr>
        <w:t>کمند</w:t>
      </w:r>
      <w:r w:rsidRPr="00536C97">
        <w:rPr>
          <w:rFonts w:ascii="Hezareh Bold" w:hAnsi="Hezareh Bold" w:cs="Hezareh Bold"/>
          <w:lang w:bidi="fa-IR"/>
        </w:rPr>
        <w:t xml:space="preserve"> </w:t>
      </w:r>
      <w:r w:rsidRPr="00536C97">
        <w:rPr>
          <w:rFonts w:ascii="Hezareh Bold" w:hAnsi="Hezareh Bold" w:cs="Hezareh Bold"/>
          <w:rtl/>
        </w:rPr>
        <w:t>گزین</w:t>
      </w:r>
      <w:r>
        <w:rPr>
          <w:rFonts w:ascii="Hezareh Bold" w:hAnsi="Hezareh Bold" w:cs="Hezareh Bold" w:hint="cs"/>
          <w:rtl/>
        </w:rPr>
        <w:t>ۀ 3):</w:t>
      </w:r>
      <w:r w:rsidRPr="00536C97">
        <w:rPr>
          <w:rFonts w:ascii="Hezareh Bold" w:hAnsi="Hezareh Bold" w:cs="Hezareh Bold"/>
          <w:rtl/>
        </w:rPr>
        <w:t xml:space="preserve"> </w:t>
      </w:r>
      <w:r>
        <w:rPr>
          <w:rFonts w:ascii="Hezareh Bold" w:hAnsi="Hezareh Bold" w:cs="Hezareh Bold" w:hint="cs"/>
          <w:rtl/>
        </w:rPr>
        <w:t>1-</w:t>
      </w:r>
      <w:r w:rsidRPr="00536C97">
        <w:rPr>
          <w:rFonts w:ascii="Hezareh Bold" w:hAnsi="Hezareh Bold" w:cs="Hezareh Bold"/>
          <w:rtl/>
        </w:rPr>
        <w:t xml:space="preserve"> تو مهر درخشنده</w:t>
      </w:r>
      <w:r>
        <w:rPr>
          <w:rFonts w:ascii="Hezareh Bold" w:hAnsi="Hezareh Bold" w:cs="Hezareh Bold" w:hint="cs"/>
          <w:rtl/>
        </w:rPr>
        <w:t xml:space="preserve"> 2-</w:t>
      </w:r>
      <w:r w:rsidRPr="00536C97">
        <w:rPr>
          <w:rFonts w:ascii="Hezareh Bold" w:hAnsi="Hezareh Bold" w:cs="Hezareh Bold"/>
          <w:rtl/>
        </w:rPr>
        <w:t xml:space="preserve"> من ذر</w:t>
      </w:r>
      <w:r>
        <w:rPr>
          <w:rFonts w:ascii="Hezareh Bold" w:hAnsi="Hezareh Bold" w:cs="Hezareh Bold" w:hint="cs"/>
          <w:rtl/>
        </w:rPr>
        <w:t>ۀ</w:t>
      </w:r>
      <w:r w:rsidRPr="00536C97">
        <w:rPr>
          <w:rFonts w:ascii="Hezareh Bold" w:hAnsi="Hezareh Bold" w:cs="Hezareh Bold"/>
          <w:rtl/>
        </w:rPr>
        <w:t xml:space="preserve"> محتاج</w:t>
      </w:r>
      <w:r>
        <w:rPr>
          <w:rFonts w:ascii="Hezareh Bold" w:hAnsi="Hezareh Bold" w:cs="Hezareh Bold" w:hint="cs"/>
          <w:rtl/>
        </w:rPr>
        <w:t xml:space="preserve"> 3-</w:t>
      </w:r>
      <w:r w:rsidRPr="00536C97">
        <w:rPr>
          <w:rFonts w:ascii="Hezareh Bold" w:hAnsi="Hezareh Bold" w:cs="Hezareh Bold"/>
          <w:rtl/>
        </w:rPr>
        <w:t xml:space="preserve"> تو خانه فروزنده / گزین</w:t>
      </w:r>
      <w:r>
        <w:rPr>
          <w:rFonts w:ascii="Hezareh Bold" w:hAnsi="Hezareh Bold" w:cs="Hezareh Bold" w:hint="cs"/>
          <w:rtl/>
        </w:rPr>
        <w:t>ۀ 4):</w:t>
      </w:r>
      <w:r w:rsidRPr="00536C97">
        <w:rPr>
          <w:rFonts w:ascii="Hezareh Bold" w:hAnsi="Hezareh Bold" w:cs="Hezareh Bold"/>
          <w:rtl/>
        </w:rPr>
        <w:t xml:space="preserve"> </w:t>
      </w:r>
      <w:r>
        <w:rPr>
          <w:rFonts w:ascii="Hezareh Bold" w:hAnsi="Hezareh Bold" w:cs="Hezareh Bold" w:hint="cs"/>
          <w:rtl/>
        </w:rPr>
        <w:t>1-</w:t>
      </w:r>
      <w:r w:rsidRPr="00536C97">
        <w:rPr>
          <w:rFonts w:ascii="Hezareh Bold" w:hAnsi="Hezareh Bold" w:cs="Hezareh Bold"/>
          <w:rtl/>
        </w:rPr>
        <w:t xml:space="preserve"> شیرین</w:t>
      </w:r>
      <w:r>
        <w:rPr>
          <w:rFonts w:ascii="Hezareh Bold" w:hAnsi="Hezareh Bold" w:cs="Hezareh Bold" w:hint="cs"/>
          <w:rtl/>
        </w:rPr>
        <w:t>‌</w:t>
      </w:r>
      <w:r w:rsidRPr="00536C97">
        <w:rPr>
          <w:rFonts w:ascii="Hezareh Bold" w:hAnsi="Hezareh Bold" w:cs="Hezareh Bold"/>
          <w:rtl/>
        </w:rPr>
        <w:t xml:space="preserve">روش </w:t>
      </w:r>
      <w:r>
        <w:rPr>
          <w:rFonts w:ascii="Hezareh Bold" w:hAnsi="Hezareh Bold" w:cs="Hezareh Bold" w:hint="cs"/>
          <w:rtl/>
        </w:rPr>
        <w:t>(</w:t>
      </w:r>
      <w:r w:rsidRPr="00536C97">
        <w:rPr>
          <w:rFonts w:ascii="Hezareh Bold" w:hAnsi="Hezareh Bold" w:cs="Hezareh Bold"/>
          <w:rtl/>
        </w:rPr>
        <w:t>کسی که روشش مانند شیرین است</w:t>
      </w:r>
      <w:r>
        <w:rPr>
          <w:rFonts w:ascii="Hezareh Bold" w:hAnsi="Hezareh Bold" w:cs="Hezareh Bold" w:hint="cs"/>
          <w:rtl/>
        </w:rPr>
        <w:t>)</w:t>
      </w:r>
      <w:r w:rsidRPr="00536C97">
        <w:rPr>
          <w:rFonts w:ascii="Hezareh Bold" w:hAnsi="Hezareh Bold" w:cs="Hezareh Bold"/>
          <w:rtl/>
        </w:rPr>
        <w:t xml:space="preserve"> </w:t>
      </w:r>
      <w:r>
        <w:rPr>
          <w:rFonts w:ascii="Hezareh Bold" w:hAnsi="Hezareh Bold" w:cs="Hezareh Bold" w:hint="cs"/>
          <w:rtl/>
        </w:rPr>
        <w:t>2-</w:t>
      </w:r>
      <w:r w:rsidRPr="00536C97">
        <w:rPr>
          <w:rFonts w:ascii="Hezareh Bold" w:hAnsi="Hezareh Bold" w:cs="Hezareh Bold"/>
          <w:rtl/>
        </w:rPr>
        <w:t xml:space="preserve"> من مجنونم</w:t>
      </w:r>
      <w:r>
        <w:rPr>
          <w:rFonts w:ascii="Hezareh Bold" w:hAnsi="Hezareh Bold" w:cs="Hezareh Bold" w:hint="cs"/>
          <w:rtl/>
        </w:rPr>
        <w:t xml:space="preserve"> 3-</w:t>
      </w:r>
      <w:r w:rsidRPr="00536C97">
        <w:rPr>
          <w:rFonts w:ascii="Hezareh Bold" w:hAnsi="Hezareh Bold" w:cs="Hezareh Bold"/>
          <w:rtl/>
        </w:rPr>
        <w:t xml:space="preserve"> شیرین</w:t>
      </w:r>
      <w:r>
        <w:rPr>
          <w:rFonts w:ascii="Hezareh Bold" w:hAnsi="Hezareh Bold" w:cs="Hezareh Bold" w:hint="cs"/>
          <w:rtl/>
        </w:rPr>
        <w:t>‌</w:t>
      </w:r>
      <w:r w:rsidRPr="00536C97">
        <w:rPr>
          <w:rFonts w:ascii="Hezareh Bold" w:hAnsi="Hezareh Bold" w:cs="Hezareh Bold"/>
          <w:rtl/>
        </w:rPr>
        <w:t>منش</w:t>
      </w:r>
      <w:r>
        <w:rPr>
          <w:rFonts w:ascii="Hezareh Bold" w:hAnsi="Hezareh Bold" w:cs="Hezareh Bold" w:hint="cs"/>
          <w:rtl/>
        </w:rPr>
        <w:t xml:space="preserve"> 4-</w:t>
      </w:r>
      <w:r w:rsidRPr="00536C97">
        <w:rPr>
          <w:rFonts w:ascii="Hezareh Bold" w:hAnsi="Hezareh Bold" w:cs="Hezareh Bold"/>
          <w:rtl/>
        </w:rPr>
        <w:t xml:space="preserve"> من فرهادم</w:t>
      </w:r>
    </w:p>
    <w:p w14:paraId="5A26F0CB" w14:textId="52A83080" w:rsidR="006779B2" w:rsidRDefault="009C7EB7" w:rsidP="006779B2">
      <w:pPr>
        <w:bidi/>
        <w:rPr>
          <w:rFonts w:ascii="Hezareh Bold" w:hAnsi="Hezareh Bold" w:cs="Hezareh Bold"/>
          <w:rtl/>
          <w:lang w:bidi="fa-IR"/>
        </w:rPr>
      </w:pPr>
      <w:r w:rsidRPr="009C7EB7">
        <w:rPr>
          <w:rFonts w:ascii="Hezareh Bold" w:hAnsi="Hezareh Bold" w:cs="Hezareh Bold"/>
          <w:noProof/>
          <w:rtl/>
          <w:lang w:bidi="fa-IR"/>
        </w:rPr>
        <w:drawing>
          <wp:inline distT="0" distB="0" distL="0" distR="0" wp14:anchorId="1959890D" wp14:editId="7CC689AE">
            <wp:extent cx="6858000" cy="1011555"/>
            <wp:effectExtent l="0" t="0" r="0" b="0"/>
            <wp:docPr id="1882187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18722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46758" w14:textId="073E304D" w:rsidR="009C7EB7" w:rsidRDefault="009C7EB7" w:rsidP="009C7EB7">
      <w:pPr>
        <w:bidi/>
        <w:rPr>
          <w:rFonts w:ascii="Hezareh Bold" w:hAnsi="Hezareh Bold" w:cs="Hezareh Bold"/>
          <w:rtl/>
          <w:lang w:bidi="fa-IR"/>
        </w:rPr>
      </w:pPr>
      <w:r w:rsidRPr="009C7EB7">
        <w:rPr>
          <w:rFonts w:ascii="Hezareh Bold" w:hAnsi="Hezareh Bold" w:cs="Hezareh Bold"/>
          <w:noProof/>
          <w:rtl/>
          <w:lang w:bidi="fa-IR"/>
        </w:rPr>
        <w:lastRenderedPageBreak/>
        <w:drawing>
          <wp:inline distT="0" distB="0" distL="0" distR="0" wp14:anchorId="77CFAF05" wp14:editId="45231378">
            <wp:extent cx="6858000" cy="4844415"/>
            <wp:effectExtent l="0" t="0" r="0" b="0"/>
            <wp:docPr id="432917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1779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633B6" w14:textId="3D239B70" w:rsidR="009C7EB7" w:rsidRPr="009C7EB7" w:rsidRDefault="009C7EB7" w:rsidP="009C7EB7">
      <w:pPr>
        <w:bidi/>
        <w:rPr>
          <w:rFonts w:ascii="Hezareh Bold" w:hAnsi="Hezareh Bold" w:cs="Hezareh Bold"/>
          <w:lang w:bidi="fa-IR"/>
        </w:rPr>
      </w:pPr>
      <w:r w:rsidRPr="003301D4">
        <w:rPr>
          <w:rFonts w:ascii="Hezareh Bold" w:hAnsi="Hezareh Bold" w:cs="Hezareh Bold"/>
          <w:noProof/>
          <w:rtl/>
          <w:lang w:bidi="fa-IR"/>
        </w:rPr>
        <w:drawing>
          <wp:inline distT="0" distB="0" distL="0" distR="0" wp14:anchorId="1A0EE338" wp14:editId="6306C7DA">
            <wp:extent cx="6858000" cy="1073785"/>
            <wp:effectExtent l="0" t="0" r="0" b="0"/>
            <wp:docPr id="868696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69686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7EB7" w:rsidRPr="009C7EB7" w:rsidSect="007F1AB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51096" w14:textId="77777777" w:rsidR="0023474C" w:rsidRDefault="0023474C" w:rsidP="00590345">
      <w:pPr>
        <w:spacing w:after="0" w:line="240" w:lineRule="auto"/>
      </w:pPr>
      <w:r>
        <w:separator/>
      </w:r>
    </w:p>
  </w:endnote>
  <w:endnote w:type="continuationSeparator" w:id="0">
    <w:p w14:paraId="5B37167C" w14:textId="77777777" w:rsidR="0023474C" w:rsidRDefault="0023474C" w:rsidP="00590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zareh Bold">
    <w:panose1 w:val="02000803000000020002"/>
    <w:charset w:val="00"/>
    <w:family w:val="auto"/>
    <w:pitch w:val="variable"/>
    <w:sig w:usb0="00002003" w:usb1="1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DCCFB" w14:textId="77777777" w:rsidR="0023474C" w:rsidRDefault="0023474C" w:rsidP="00590345">
      <w:pPr>
        <w:spacing w:after="0" w:line="240" w:lineRule="auto"/>
      </w:pPr>
      <w:r>
        <w:separator/>
      </w:r>
    </w:p>
  </w:footnote>
  <w:footnote w:type="continuationSeparator" w:id="0">
    <w:p w14:paraId="6CE11DED" w14:textId="77777777" w:rsidR="0023474C" w:rsidRDefault="0023474C" w:rsidP="005903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ABA"/>
    <w:rsid w:val="00066A41"/>
    <w:rsid w:val="0022683F"/>
    <w:rsid w:val="0023474C"/>
    <w:rsid w:val="00285EA3"/>
    <w:rsid w:val="002E62A7"/>
    <w:rsid w:val="003301D4"/>
    <w:rsid w:val="00344F9C"/>
    <w:rsid w:val="003B7CE3"/>
    <w:rsid w:val="004424C0"/>
    <w:rsid w:val="004E5F29"/>
    <w:rsid w:val="00536C97"/>
    <w:rsid w:val="00590345"/>
    <w:rsid w:val="00620DE6"/>
    <w:rsid w:val="006779B2"/>
    <w:rsid w:val="006A20B2"/>
    <w:rsid w:val="007453AA"/>
    <w:rsid w:val="007F1ABA"/>
    <w:rsid w:val="00820E92"/>
    <w:rsid w:val="008B7D3F"/>
    <w:rsid w:val="008F475E"/>
    <w:rsid w:val="00907AB7"/>
    <w:rsid w:val="00935D60"/>
    <w:rsid w:val="009C59C6"/>
    <w:rsid w:val="009C7EB7"/>
    <w:rsid w:val="00A8236F"/>
    <w:rsid w:val="00AE1340"/>
    <w:rsid w:val="00E425E8"/>
    <w:rsid w:val="00F9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EEC0F"/>
  <w15:chartTrackingRefBased/>
  <w15:docId w15:val="{12EB2E62-9379-4FD6-BA3E-A13D3FE44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1A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1A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1AB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1A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1AB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1A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1A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1A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1A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1AB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1A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1AB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1AB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1AB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1A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1A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1A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1A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1A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1A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1A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1A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1A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1A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1A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1AB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1A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1AB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1AB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903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345"/>
  </w:style>
  <w:style w:type="paragraph" w:styleId="Footer">
    <w:name w:val="footer"/>
    <w:basedOn w:val="Normal"/>
    <w:link w:val="FooterChar"/>
    <w:uiPriority w:val="99"/>
    <w:unhideWhenUsed/>
    <w:rsid w:val="005903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3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3D4B9-4C06-4D2C-A8E6-F43E631F2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 ranjbari</dc:creator>
  <cp:keywords/>
  <dc:description/>
  <cp:lastModifiedBy>reza ranjbari</cp:lastModifiedBy>
  <cp:revision>5</cp:revision>
  <dcterms:created xsi:type="dcterms:W3CDTF">2025-02-25T16:55:00Z</dcterms:created>
  <dcterms:modified xsi:type="dcterms:W3CDTF">2025-02-25T16:56:00Z</dcterms:modified>
</cp:coreProperties>
</file>